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4281"/>
        <w:gridCol w:w="6493"/>
      </w:tblGrid>
      <w:tr w:rsidR="009340C2" w:rsidRPr="009340C2" w:rsidTr="00AF56B5">
        <w:trPr>
          <w:trHeight w:val="999"/>
        </w:trPr>
        <w:tc>
          <w:tcPr>
            <w:tcW w:w="4281" w:type="dxa"/>
            <w:shd w:val="clear" w:color="auto" w:fill="auto"/>
          </w:tcPr>
          <w:p w:rsidR="00DE4157" w:rsidRPr="009340C2" w:rsidRDefault="00DE4157" w:rsidP="00AF56B5">
            <w:pPr>
              <w:spacing w:after="0" w:line="240" w:lineRule="auto"/>
              <w:jc w:val="center"/>
              <w:rPr>
                <w:szCs w:val="28"/>
              </w:rPr>
            </w:pPr>
            <w:r w:rsidRPr="009340C2">
              <w:rPr>
                <w:szCs w:val="28"/>
              </w:rPr>
              <w:t>HỘI LHPN TỈNH ĐỒNG NAI</w:t>
            </w:r>
          </w:p>
          <w:p w:rsidR="00DE4157" w:rsidRPr="009340C2" w:rsidRDefault="00D03E57" w:rsidP="00AF56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40C2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27279DC" wp14:editId="0CB9DC4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193566</wp:posOffset>
                      </wp:positionV>
                      <wp:extent cx="13919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48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6pt;margin-top:15.25pt;width:109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DB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B9m6SzD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"/>
                  </w:pict>
                </mc:Fallback>
              </mc:AlternateContent>
            </w:r>
            <w:r w:rsidR="00DE4157" w:rsidRPr="009340C2">
              <w:rPr>
                <w:b/>
                <w:szCs w:val="28"/>
              </w:rPr>
              <w:t>BAN THƯỜNG VỤ</w:t>
            </w:r>
          </w:p>
          <w:p w:rsidR="00DE4157" w:rsidRPr="009340C2" w:rsidRDefault="00DE4157" w:rsidP="00AF56B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E4157" w:rsidRPr="009340C2" w:rsidRDefault="00DE4157" w:rsidP="008A4CB9">
            <w:pPr>
              <w:spacing w:after="0" w:line="240" w:lineRule="auto"/>
              <w:jc w:val="center"/>
              <w:rPr>
                <w:szCs w:val="28"/>
              </w:rPr>
            </w:pPr>
            <w:r w:rsidRPr="009340C2">
              <w:rPr>
                <w:szCs w:val="28"/>
              </w:rPr>
              <w:t>Số:</w:t>
            </w:r>
            <w:r w:rsidR="006E7ED6" w:rsidRPr="009340C2">
              <w:rPr>
                <w:szCs w:val="28"/>
                <w:lang w:val="en-US"/>
              </w:rPr>
              <w:t xml:space="preserve"> </w:t>
            </w:r>
            <w:r w:rsidR="00E57FE0" w:rsidRPr="009340C2">
              <w:rPr>
                <w:szCs w:val="28"/>
                <w:lang w:val="en-US"/>
              </w:rPr>
              <w:t>3</w:t>
            </w:r>
            <w:r w:rsidR="007F59C0" w:rsidRPr="009340C2">
              <w:rPr>
                <w:szCs w:val="28"/>
                <w:lang w:val="en-US"/>
              </w:rPr>
              <w:t>8</w:t>
            </w:r>
            <w:r w:rsidRPr="009340C2">
              <w:rPr>
                <w:szCs w:val="28"/>
              </w:rPr>
              <w:t>/CT</w:t>
            </w:r>
            <w:r w:rsidRPr="009340C2">
              <w:rPr>
                <w:szCs w:val="28"/>
                <w:lang w:val="en-US"/>
              </w:rPr>
              <w:t>r</w:t>
            </w:r>
            <w:r w:rsidRPr="009340C2">
              <w:rPr>
                <w:szCs w:val="28"/>
              </w:rPr>
              <w:t>-VP</w:t>
            </w:r>
          </w:p>
        </w:tc>
        <w:tc>
          <w:tcPr>
            <w:tcW w:w="6493" w:type="dxa"/>
            <w:shd w:val="clear" w:color="auto" w:fill="auto"/>
          </w:tcPr>
          <w:p w:rsidR="00DE4157" w:rsidRPr="009340C2" w:rsidRDefault="00DE4157" w:rsidP="00AF56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40C2">
              <w:rPr>
                <w:b/>
                <w:szCs w:val="28"/>
              </w:rPr>
              <w:t xml:space="preserve">CỘNG HÒA XÃ </w:t>
            </w:r>
            <w:r w:rsidRPr="009340C2">
              <w:rPr>
                <w:b/>
                <w:szCs w:val="28"/>
                <w:lang w:val="en-US"/>
              </w:rPr>
              <w:t>H</w:t>
            </w:r>
            <w:r w:rsidRPr="009340C2">
              <w:rPr>
                <w:b/>
                <w:szCs w:val="28"/>
              </w:rPr>
              <w:t>ỘI CHỦ NGHĨA VIỆT NAM</w:t>
            </w:r>
          </w:p>
          <w:p w:rsidR="00DE4157" w:rsidRPr="009340C2" w:rsidRDefault="00D03E57" w:rsidP="00AF56B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40C2"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3F365" wp14:editId="36DD499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193566</wp:posOffset>
                      </wp:positionV>
                      <wp:extent cx="221615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2FF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5.25pt" to="24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4157" w:rsidRPr="009340C2">
              <w:rPr>
                <w:b/>
                <w:szCs w:val="28"/>
              </w:rPr>
              <w:t>Độc lập – Tự do – Hạnh phúc</w:t>
            </w:r>
          </w:p>
          <w:p w:rsidR="00DE4157" w:rsidRPr="009340C2" w:rsidRDefault="00DE4157" w:rsidP="00AF56B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E4157" w:rsidRPr="009340C2" w:rsidRDefault="00DE4157" w:rsidP="007F59C0">
            <w:pPr>
              <w:spacing w:after="0" w:line="240" w:lineRule="auto"/>
              <w:jc w:val="center"/>
              <w:rPr>
                <w:i/>
                <w:szCs w:val="28"/>
                <w:lang w:val="en-US"/>
              </w:rPr>
            </w:pPr>
            <w:r w:rsidRPr="009340C2">
              <w:rPr>
                <w:i/>
                <w:szCs w:val="28"/>
              </w:rPr>
              <w:t xml:space="preserve">Đồng Nai, ngày </w:t>
            </w:r>
            <w:r w:rsidR="007F59C0" w:rsidRPr="009340C2">
              <w:rPr>
                <w:i/>
                <w:szCs w:val="28"/>
              </w:rPr>
              <w:t>04</w:t>
            </w:r>
            <w:r w:rsidR="009F100D" w:rsidRPr="009340C2">
              <w:rPr>
                <w:i/>
                <w:szCs w:val="28"/>
              </w:rPr>
              <w:t xml:space="preserve"> </w:t>
            </w:r>
            <w:r w:rsidRPr="009340C2">
              <w:rPr>
                <w:i/>
                <w:szCs w:val="28"/>
              </w:rPr>
              <w:t xml:space="preserve">tháng </w:t>
            </w:r>
            <w:r w:rsidR="007F59C0" w:rsidRPr="009340C2">
              <w:rPr>
                <w:i/>
                <w:szCs w:val="28"/>
              </w:rPr>
              <w:t>10</w:t>
            </w:r>
            <w:r w:rsidRPr="009340C2">
              <w:rPr>
                <w:i/>
                <w:szCs w:val="28"/>
              </w:rPr>
              <w:t xml:space="preserve"> năm 201</w:t>
            </w:r>
            <w:r w:rsidRPr="009340C2">
              <w:rPr>
                <w:i/>
                <w:szCs w:val="28"/>
                <w:lang w:val="en-US"/>
              </w:rPr>
              <w:t>9</w:t>
            </w:r>
          </w:p>
        </w:tc>
      </w:tr>
    </w:tbl>
    <w:p w:rsidR="00DE4157" w:rsidRPr="009340C2" w:rsidRDefault="00DE4157" w:rsidP="00DE4157">
      <w:pPr>
        <w:spacing w:after="0" w:line="240" w:lineRule="auto"/>
        <w:jc w:val="center"/>
        <w:rPr>
          <w:b/>
          <w:sz w:val="10"/>
          <w:szCs w:val="28"/>
        </w:rPr>
      </w:pPr>
    </w:p>
    <w:p w:rsidR="00DE4157" w:rsidRPr="009340C2" w:rsidRDefault="00DE4157" w:rsidP="00DE4157">
      <w:pPr>
        <w:spacing w:after="0" w:line="240" w:lineRule="auto"/>
        <w:jc w:val="center"/>
        <w:rPr>
          <w:b/>
          <w:szCs w:val="28"/>
        </w:rPr>
      </w:pPr>
    </w:p>
    <w:p w:rsidR="001A743C" w:rsidRPr="009340C2" w:rsidRDefault="001A743C" w:rsidP="00DE4157">
      <w:pPr>
        <w:spacing w:after="0" w:line="240" w:lineRule="auto"/>
        <w:jc w:val="center"/>
        <w:rPr>
          <w:b/>
          <w:sz w:val="20"/>
          <w:szCs w:val="20"/>
        </w:rPr>
      </w:pPr>
    </w:p>
    <w:p w:rsidR="00DE4157" w:rsidRPr="009340C2" w:rsidRDefault="00DE4157" w:rsidP="00DE4157">
      <w:pPr>
        <w:spacing w:after="0" w:line="240" w:lineRule="auto"/>
        <w:jc w:val="center"/>
        <w:rPr>
          <w:b/>
          <w:szCs w:val="28"/>
        </w:rPr>
      </w:pPr>
      <w:r w:rsidRPr="009340C2">
        <w:rPr>
          <w:b/>
          <w:szCs w:val="28"/>
        </w:rPr>
        <w:t>CHƯƠNG TRÌNH LÀM VIỆC TUẦN</w:t>
      </w:r>
    </w:p>
    <w:p w:rsidR="00DE4157" w:rsidRPr="009340C2" w:rsidRDefault="00DE4157" w:rsidP="00293BB6">
      <w:pPr>
        <w:spacing w:after="0" w:line="240" w:lineRule="auto"/>
        <w:jc w:val="center"/>
        <w:rPr>
          <w:b/>
          <w:i/>
          <w:szCs w:val="28"/>
        </w:rPr>
      </w:pPr>
      <w:r w:rsidRPr="009340C2">
        <w:rPr>
          <w:b/>
          <w:i/>
          <w:szCs w:val="28"/>
        </w:rPr>
        <w:t>(Từ</w:t>
      </w:r>
      <w:r w:rsidRPr="009340C2">
        <w:rPr>
          <w:b/>
          <w:i/>
          <w:szCs w:val="28"/>
          <w:lang w:val="en-US"/>
        </w:rPr>
        <w:t xml:space="preserve"> </w:t>
      </w:r>
      <w:r w:rsidRPr="009340C2">
        <w:rPr>
          <w:b/>
          <w:i/>
          <w:szCs w:val="28"/>
        </w:rPr>
        <w:t xml:space="preserve">ngày </w:t>
      </w:r>
      <w:r w:rsidR="007F59C0" w:rsidRPr="009340C2">
        <w:rPr>
          <w:b/>
          <w:i/>
          <w:szCs w:val="28"/>
        </w:rPr>
        <w:t>07</w:t>
      </w:r>
      <w:r w:rsidR="009F100D" w:rsidRPr="009340C2">
        <w:rPr>
          <w:b/>
          <w:i/>
          <w:szCs w:val="28"/>
        </w:rPr>
        <w:t>/</w:t>
      </w:r>
      <w:r w:rsidR="007F59C0" w:rsidRPr="009340C2">
        <w:rPr>
          <w:b/>
          <w:i/>
          <w:szCs w:val="28"/>
        </w:rPr>
        <w:t>10</w:t>
      </w:r>
      <w:r w:rsidR="00924E4C" w:rsidRPr="009340C2">
        <w:rPr>
          <w:b/>
          <w:i/>
          <w:szCs w:val="28"/>
          <w:lang w:val="en-US"/>
        </w:rPr>
        <w:t>/</w:t>
      </w:r>
      <w:r w:rsidRPr="009340C2">
        <w:rPr>
          <w:b/>
          <w:i/>
          <w:szCs w:val="28"/>
          <w:lang w:val="en-US"/>
        </w:rPr>
        <w:t xml:space="preserve">2019 </w:t>
      </w:r>
      <w:r w:rsidRPr="009340C2">
        <w:rPr>
          <w:b/>
          <w:i/>
          <w:szCs w:val="28"/>
        </w:rPr>
        <w:t>–</w:t>
      </w:r>
      <w:r w:rsidR="00924E4C" w:rsidRPr="009340C2">
        <w:rPr>
          <w:b/>
          <w:i/>
          <w:szCs w:val="28"/>
          <w:lang w:val="en-US"/>
        </w:rPr>
        <w:t xml:space="preserve"> </w:t>
      </w:r>
      <w:r w:rsidR="007F59C0" w:rsidRPr="009340C2">
        <w:rPr>
          <w:b/>
          <w:i/>
          <w:szCs w:val="28"/>
        </w:rPr>
        <w:t>13</w:t>
      </w:r>
      <w:r w:rsidRPr="009340C2">
        <w:rPr>
          <w:b/>
          <w:i/>
          <w:szCs w:val="28"/>
        </w:rPr>
        <w:t>/</w:t>
      </w:r>
      <w:r w:rsidR="003F0CB8" w:rsidRPr="009340C2">
        <w:rPr>
          <w:b/>
          <w:i/>
          <w:szCs w:val="28"/>
        </w:rPr>
        <w:t>10</w:t>
      </w:r>
      <w:r w:rsidR="00C460DA" w:rsidRPr="009340C2">
        <w:rPr>
          <w:b/>
          <w:i/>
          <w:szCs w:val="28"/>
          <w:lang w:val="en-US"/>
        </w:rPr>
        <w:t>/</w:t>
      </w:r>
      <w:r w:rsidRPr="009340C2">
        <w:rPr>
          <w:b/>
          <w:i/>
          <w:szCs w:val="28"/>
        </w:rPr>
        <w:t>201</w:t>
      </w:r>
      <w:r w:rsidRPr="009340C2">
        <w:rPr>
          <w:b/>
          <w:i/>
          <w:szCs w:val="28"/>
          <w:lang w:val="en-US"/>
        </w:rPr>
        <w:t>9</w:t>
      </w:r>
      <w:r w:rsidRPr="009340C2">
        <w:rPr>
          <w:b/>
          <w:i/>
          <w:szCs w:val="28"/>
        </w:rPr>
        <w:t>)</w:t>
      </w:r>
    </w:p>
    <w:p w:rsidR="000D5711" w:rsidRPr="009340C2" w:rsidRDefault="000D5711" w:rsidP="00293BB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E46052" w:rsidRPr="009340C2" w:rsidRDefault="00E46052" w:rsidP="00293BB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9476C3" w:rsidRPr="009340C2" w:rsidRDefault="009476C3" w:rsidP="00293BB6">
      <w:pPr>
        <w:spacing w:after="0" w:line="240" w:lineRule="auto"/>
        <w:jc w:val="center"/>
        <w:rPr>
          <w:b/>
          <w:i/>
          <w:sz w:val="10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4955"/>
        <w:gridCol w:w="3834"/>
      </w:tblGrid>
      <w:tr w:rsidR="009340C2" w:rsidRPr="009340C2" w:rsidTr="0049624F">
        <w:trPr>
          <w:trHeight w:val="680"/>
        </w:trPr>
        <w:tc>
          <w:tcPr>
            <w:tcW w:w="1560" w:type="dxa"/>
            <w:vAlign w:val="center"/>
          </w:tcPr>
          <w:p w:rsidR="009774DD" w:rsidRPr="009340C2" w:rsidRDefault="009774DD" w:rsidP="00AF56B5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Ngày</w:t>
            </w:r>
          </w:p>
        </w:tc>
        <w:tc>
          <w:tcPr>
            <w:tcW w:w="4955" w:type="dxa"/>
            <w:vAlign w:val="center"/>
          </w:tcPr>
          <w:p w:rsidR="009774DD" w:rsidRPr="009340C2" w:rsidRDefault="009774DD" w:rsidP="00AF56B5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Nội dung, thành phần</w:t>
            </w:r>
          </w:p>
        </w:tc>
        <w:tc>
          <w:tcPr>
            <w:tcW w:w="3834" w:type="dxa"/>
            <w:vAlign w:val="center"/>
          </w:tcPr>
          <w:p w:rsidR="009774DD" w:rsidRPr="009340C2" w:rsidRDefault="009774DD" w:rsidP="00AF56B5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Địa điểm</w:t>
            </w:r>
          </w:p>
        </w:tc>
      </w:tr>
      <w:tr w:rsidR="00F67A6E" w:rsidRPr="009340C2" w:rsidTr="00943D5B">
        <w:trPr>
          <w:trHeight w:val="892"/>
        </w:trPr>
        <w:tc>
          <w:tcPr>
            <w:tcW w:w="1560" w:type="dxa"/>
            <w:vMerge w:val="restart"/>
            <w:vAlign w:val="center"/>
          </w:tcPr>
          <w:p w:rsidR="00F67A6E" w:rsidRPr="009340C2" w:rsidRDefault="00F67A6E" w:rsidP="00D47A9B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Thứ hai</w:t>
            </w:r>
          </w:p>
          <w:p w:rsidR="00F67A6E" w:rsidRPr="009340C2" w:rsidRDefault="00F67A6E" w:rsidP="007F59C0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</w:t>
            </w:r>
            <w:r w:rsidRPr="009340C2">
              <w:rPr>
                <w:szCs w:val="28"/>
              </w:rPr>
              <w:t>07</w:t>
            </w:r>
            <w:r w:rsidRPr="009340C2">
              <w:rPr>
                <w:szCs w:val="28"/>
                <w:lang w:val="en-US"/>
              </w:rPr>
              <w:t>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F67A6E" w:rsidRPr="009340C2" w:rsidRDefault="00F67A6E" w:rsidP="00D47A9B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 xml:space="preserve">- </w:t>
            </w:r>
            <w:r w:rsidRPr="009340C2">
              <w:rPr>
                <w:b/>
                <w:szCs w:val="28"/>
                <w:lang w:val="en-US"/>
              </w:rPr>
              <w:t>7h00</w:t>
            </w:r>
            <w:r w:rsidRPr="009340C2">
              <w:rPr>
                <w:szCs w:val="28"/>
                <w:lang w:val="en-US"/>
              </w:rPr>
              <w:t xml:space="preserve">. Chào cờ, sinh hoạt đầu tuần </w:t>
            </w:r>
          </w:p>
          <w:p w:rsidR="00F67A6E" w:rsidRPr="009340C2" w:rsidRDefault="00F67A6E" w:rsidP="00D47A9B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i/>
                <w:szCs w:val="28"/>
                <w:lang w:val="en-US"/>
              </w:rPr>
              <w:t>(Toàn cơ quan)</w:t>
            </w:r>
          </w:p>
        </w:tc>
        <w:tc>
          <w:tcPr>
            <w:tcW w:w="3834" w:type="dxa"/>
            <w:vAlign w:val="center"/>
          </w:tcPr>
          <w:p w:rsidR="00F67A6E" w:rsidRPr="009340C2" w:rsidRDefault="00F67A6E" w:rsidP="00D47A9B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>- Hội LHPN tỉnh</w:t>
            </w:r>
          </w:p>
        </w:tc>
      </w:tr>
      <w:tr w:rsidR="00F67A6E" w:rsidRPr="009340C2" w:rsidTr="00B13DE2">
        <w:trPr>
          <w:trHeight w:val="1175"/>
        </w:trPr>
        <w:tc>
          <w:tcPr>
            <w:tcW w:w="1560" w:type="dxa"/>
            <w:vMerge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67A6E">
              <w:rPr>
                <w:b/>
                <w:szCs w:val="28"/>
              </w:rPr>
              <w:t>- 8h00.</w:t>
            </w:r>
            <w:r>
              <w:rPr>
                <w:szCs w:val="28"/>
              </w:rPr>
              <w:t xml:space="preserve"> Tham gia lớp </w:t>
            </w:r>
            <w:r w:rsidR="00BF51B0">
              <w:rPr>
                <w:szCs w:val="28"/>
              </w:rPr>
              <w:t xml:space="preserve">ôn thi </w:t>
            </w:r>
            <w:r>
              <w:rPr>
                <w:szCs w:val="28"/>
              </w:rPr>
              <w:t xml:space="preserve">Cao học chuyên ngành Hành chính công </w:t>
            </w:r>
            <w:r w:rsidR="00BF51B0">
              <w:rPr>
                <w:szCs w:val="28"/>
              </w:rPr>
              <w:t xml:space="preserve">từ ngày 07/10 – 10/10 </w:t>
            </w:r>
            <w:r w:rsidRPr="00F67A6E">
              <w:rPr>
                <w:b/>
                <w:i/>
                <w:szCs w:val="28"/>
              </w:rPr>
              <w:t>(Đ/c Hạnh – PCT)</w:t>
            </w:r>
          </w:p>
        </w:tc>
        <w:tc>
          <w:tcPr>
            <w:tcW w:w="3834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Học viện Chính trị KV 2</w:t>
            </w:r>
          </w:p>
        </w:tc>
      </w:tr>
      <w:tr w:rsidR="00F67A6E" w:rsidRPr="009340C2" w:rsidTr="00774F2E">
        <w:trPr>
          <w:trHeight w:val="990"/>
        </w:trPr>
        <w:tc>
          <w:tcPr>
            <w:tcW w:w="1560" w:type="dxa"/>
            <w:vMerge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F67A6E" w:rsidRPr="00F67A6E" w:rsidRDefault="00F67A6E" w:rsidP="00F67A6E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szCs w:val="28"/>
                <w:lang w:val="en-US"/>
              </w:rPr>
              <w:t>- 9h</w:t>
            </w:r>
            <w:r w:rsidRPr="009340C2">
              <w:rPr>
                <w:b/>
                <w:szCs w:val="28"/>
              </w:rPr>
              <w:t>0</w:t>
            </w:r>
            <w:r w:rsidRPr="009340C2">
              <w:rPr>
                <w:b/>
                <w:szCs w:val="28"/>
                <w:lang w:val="en-US"/>
              </w:rPr>
              <w:t>0</w:t>
            </w:r>
            <w:r w:rsidRPr="009340C2">
              <w:rPr>
                <w:szCs w:val="28"/>
                <w:lang w:val="en-US"/>
              </w:rPr>
              <w:t xml:space="preserve">. Hội ý thường trực </w:t>
            </w:r>
            <w:r w:rsidRPr="009340C2">
              <w:rPr>
                <w:b/>
                <w:i/>
                <w:szCs w:val="28"/>
                <w:lang w:val="en-US"/>
              </w:rPr>
              <w:t>(Ban Thường trực, Thu Hà)</w:t>
            </w:r>
          </w:p>
        </w:tc>
        <w:tc>
          <w:tcPr>
            <w:tcW w:w="3834" w:type="dxa"/>
            <w:vAlign w:val="center"/>
          </w:tcPr>
          <w:p w:rsidR="00F67A6E" w:rsidRPr="00F67A6E" w:rsidRDefault="00F67A6E" w:rsidP="00F67A6E">
            <w:pPr>
              <w:spacing w:after="0" w:line="240" w:lineRule="auto"/>
              <w:rPr>
                <w:i/>
                <w:szCs w:val="28"/>
              </w:rPr>
            </w:pPr>
            <w:r w:rsidRPr="009340C2">
              <w:rPr>
                <w:szCs w:val="28"/>
              </w:rPr>
              <w:t>- Hội LHPN tỉnh</w:t>
            </w:r>
          </w:p>
        </w:tc>
      </w:tr>
      <w:tr w:rsidR="00F67A6E" w:rsidRPr="009340C2" w:rsidTr="00B13DE2">
        <w:trPr>
          <w:trHeight w:val="1047"/>
        </w:trPr>
        <w:tc>
          <w:tcPr>
            <w:tcW w:w="1560" w:type="dxa"/>
            <w:vMerge w:val="restart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</w:rPr>
              <w:t>T</w:t>
            </w:r>
            <w:r w:rsidRPr="009340C2">
              <w:rPr>
                <w:b/>
                <w:szCs w:val="28"/>
                <w:lang w:val="en-US"/>
              </w:rPr>
              <w:t>hứ ba</w:t>
            </w:r>
          </w:p>
          <w:p w:rsidR="00F67A6E" w:rsidRPr="009340C2" w:rsidRDefault="00F67A6E" w:rsidP="00F67A6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(0</w:t>
            </w:r>
            <w:r w:rsidRPr="009340C2">
              <w:rPr>
                <w:szCs w:val="28"/>
              </w:rPr>
              <w:t>8</w:t>
            </w:r>
            <w:r w:rsidRPr="009340C2">
              <w:rPr>
                <w:szCs w:val="28"/>
                <w:lang w:val="en-US"/>
              </w:rPr>
              <w:t>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szCs w:val="28"/>
                <w:lang w:val="en-US"/>
              </w:rPr>
              <w:t xml:space="preserve">- </w:t>
            </w:r>
            <w:r w:rsidRPr="009340C2">
              <w:rPr>
                <w:b/>
                <w:szCs w:val="28"/>
                <w:lang w:val="en-US"/>
              </w:rPr>
              <w:t>7h30</w:t>
            </w:r>
            <w:r w:rsidRPr="009340C2">
              <w:rPr>
                <w:szCs w:val="28"/>
                <w:lang w:val="en-US"/>
              </w:rPr>
              <w:t xml:space="preserve">. </w:t>
            </w:r>
            <w:r w:rsidRPr="009340C2">
              <w:rPr>
                <w:szCs w:val="28"/>
              </w:rPr>
              <w:t xml:space="preserve">Tham gia lớp Xây dựng Đảng từ ngày 08 – 11/10/2019 </w:t>
            </w:r>
            <w:r w:rsidRPr="009340C2">
              <w:rPr>
                <w:b/>
                <w:i/>
                <w:szCs w:val="28"/>
              </w:rPr>
              <w:t>(Đ/c Ngọc Hà)</w:t>
            </w:r>
          </w:p>
        </w:tc>
        <w:tc>
          <w:tcPr>
            <w:tcW w:w="3834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>- Trường Chính trị tỉnh</w:t>
            </w:r>
          </w:p>
        </w:tc>
      </w:tr>
      <w:tr w:rsidR="00CA241B" w:rsidRPr="009340C2" w:rsidTr="00B13DE2">
        <w:trPr>
          <w:trHeight w:val="1556"/>
        </w:trPr>
        <w:tc>
          <w:tcPr>
            <w:tcW w:w="1560" w:type="dxa"/>
            <w:vMerge/>
            <w:vAlign w:val="center"/>
          </w:tcPr>
          <w:p w:rsidR="00CA241B" w:rsidRPr="009340C2" w:rsidRDefault="00CA241B" w:rsidP="00F67A6E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CA241B" w:rsidRPr="009340C2" w:rsidRDefault="00CA241B" w:rsidP="00F67A6E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340C2">
              <w:rPr>
                <w:b/>
                <w:szCs w:val="28"/>
              </w:rPr>
              <w:t xml:space="preserve">- </w:t>
            </w:r>
            <w:r w:rsidRPr="009340C2">
              <w:rPr>
                <w:b/>
                <w:szCs w:val="28"/>
                <w:lang w:val="en-US"/>
              </w:rPr>
              <w:t>8h00</w:t>
            </w:r>
            <w:r w:rsidRPr="009340C2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 xml:space="preserve">Tham dự HN đánh giá kết quả thực hiện công tacsBHXH, BHYT trên địa bàn tỉnh năm 2018, 9 tháng đầu năm 2019 </w:t>
            </w:r>
            <w:r w:rsidRPr="00CA241B">
              <w:rPr>
                <w:b/>
                <w:i/>
                <w:szCs w:val="28"/>
              </w:rPr>
              <w:t>(Đ/c Hằng – PCT)</w:t>
            </w:r>
          </w:p>
        </w:tc>
        <w:tc>
          <w:tcPr>
            <w:tcW w:w="3834" w:type="dxa"/>
            <w:vAlign w:val="center"/>
          </w:tcPr>
          <w:p w:rsidR="00CA241B" w:rsidRPr="009340C2" w:rsidRDefault="00CA241B" w:rsidP="00F67A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UBND tỉnh </w:t>
            </w:r>
            <w:r w:rsidRPr="00CA241B">
              <w:rPr>
                <w:i/>
                <w:szCs w:val="28"/>
              </w:rPr>
              <w:t>(Xe 7 chỗ)</w:t>
            </w:r>
          </w:p>
        </w:tc>
      </w:tr>
      <w:tr w:rsidR="00F67A6E" w:rsidRPr="009340C2" w:rsidTr="003C0E1C">
        <w:trPr>
          <w:trHeight w:val="2821"/>
        </w:trPr>
        <w:tc>
          <w:tcPr>
            <w:tcW w:w="1560" w:type="dxa"/>
            <w:vMerge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szCs w:val="28"/>
              </w:rPr>
              <w:t xml:space="preserve">- </w:t>
            </w:r>
            <w:r w:rsidRPr="009340C2">
              <w:rPr>
                <w:b/>
                <w:szCs w:val="28"/>
                <w:lang w:val="en-US"/>
              </w:rPr>
              <w:t>8h00</w:t>
            </w:r>
            <w:r w:rsidRPr="009340C2">
              <w:rPr>
                <w:szCs w:val="28"/>
                <w:lang w:val="en-US"/>
              </w:rPr>
              <w:t xml:space="preserve">. </w:t>
            </w:r>
            <w:r w:rsidRPr="009340C2">
              <w:rPr>
                <w:szCs w:val="28"/>
              </w:rPr>
              <w:t xml:space="preserve">Tổ chức </w:t>
            </w:r>
            <w:r w:rsidRPr="009340C2">
              <w:rPr>
                <w:szCs w:val="28"/>
                <w:lang w:val="en-US"/>
              </w:rPr>
              <w:t>Tọa đàm chia sẻ kinh nghiệm</w:t>
            </w:r>
            <w:r w:rsidRPr="009340C2">
              <w:rPr>
                <w:szCs w:val="28"/>
              </w:rPr>
              <w:t>, giải pháp về công tác phòng chống tội phạm và tệ nạn xã hội trong giới nữ năm 2019 và k</w:t>
            </w:r>
            <w:r w:rsidRPr="009340C2">
              <w:rPr>
                <w:szCs w:val="28"/>
                <w:lang w:val="en-US"/>
              </w:rPr>
              <w:t>ý kết chương trình phối hợp</w:t>
            </w:r>
            <w:r w:rsidRPr="009340C2">
              <w:rPr>
                <w:szCs w:val="28"/>
              </w:rPr>
              <w:t>giữa Hội LHPN, Công an, Viện Kiểm sát nhân dân, Tòa án nhân trong công tác bảo vệ phụ nữ và trẻ em đến năm 2022</w:t>
            </w:r>
            <w:r w:rsidRPr="009340C2">
              <w:rPr>
                <w:szCs w:val="28"/>
                <w:lang w:val="en-US"/>
              </w:rPr>
              <w:t xml:space="preserve"> </w:t>
            </w:r>
            <w:r w:rsidRPr="009340C2">
              <w:rPr>
                <w:b/>
                <w:i/>
                <w:szCs w:val="28"/>
              </w:rPr>
              <w:t>(Toàn cơ quan)</w:t>
            </w:r>
          </w:p>
        </w:tc>
        <w:tc>
          <w:tcPr>
            <w:tcW w:w="3834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 xml:space="preserve">- Nhà hàng Sen vàng </w:t>
            </w:r>
            <w:r w:rsidRPr="009340C2">
              <w:rPr>
                <w:i/>
                <w:szCs w:val="28"/>
              </w:rPr>
              <w:t>(Xe 7 chỗ)</w:t>
            </w:r>
          </w:p>
        </w:tc>
      </w:tr>
      <w:tr w:rsidR="00F67A6E" w:rsidRPr="009340C2" w:rsidTr="00007E7D">
        <w:trPr>
          <w:trHeight w:val="1259"/>
        </w:trPr>
        <w:tc>
          <w:tcPr>
            <w:tcW w:w="1560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Thứ tư</w:t>
            </w:r>
          </w:p>
          <w:p w:rsidR="00F67A6E" w:rsidRPr="009340C2" w:rsidRDefault="00F67A6E" w:rsidP="00F67A6E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</w:t>
            </w:r>
            <w:r w:rsidRPr="009340C2">
              <w:rPr>
                <w:szCs w:val="28"/>
              </w:rPr>
              <w:t>09</w:t>
            </w:r>
            <w:r w:rsidRPr="009340C2">
              <w:rPr>
                <w:szCs w:val="28"/>
                <w:lang w:val="en-US"/>
              </w:rPr>
              <w:t>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szCs w:val="28"/>
              </w:rPr>
              <w:t xml:space="preserve">- </w:t>
            </w:r>
            <w:r w:rsidRPr="009340C2">
              <w:rPr>
                <w:b/>
                <w:szCs w:val="28"/>
                <w:lang w:val="en-US"/>
              </w:rPr>
              <w:t>8h00</w:t>
            </w:r>
            <w:r w:rsidRPr="009340C2">
              <w:rPr>
                <w:szCs w:val="28"/>
                <w:lang w:val="en-US"/>
              </w:rPr>
              <w:t xml:space="preserve">. Kiểm tra công tác Hội năm 2019 tại </w:t>
            </w:r>
            <w:r w:rsidRPr="009340C2">
              <w:rPr>
                <w:szCs w:val="28"/>
              </w:rPr>
              <w:t>thành phố Long Khánh</w:t>
            </w:r>
            <w:r w:rsidRPr="009340C2">
              <w:rPr>
                <w:szCs w:val="28"/>
                <w:lang w:val="en-US"/>
              </w:rPr>
              <w:t xml:space="preserve"> </w:t>
            </w:r>
            <w:r w:rsidRPr="009340C2">
              <w:rPr>
                <w:b/>
                <w:i/>
                <w:szCs w:val="28"/>
                <w:lang w:val="en-US"/>
              </w:rPr>
              <w:t>(</w:t>
            </w:r>
            <w:r w:rsidRPr="009340C2">
              <w:rPr>
                <w:b/>
                <w:i/>
                <w:szCs w:val="28"/>
              </w:rPr>
              <w:t>Chủ tịch, Đào Loan, T.Hà, Q. Phương, Thanh Thúy</w:t>
            </w:r>
            <w:r w:rsidRPr="009340C2">
              <w:rPr>
                <w:b/>
                <w:i/>
                <w:szCs w:val="28"/>
                <w:lang w:val="en-US"/>
              </w:rPr>
              <w:t>)</w:t>
            </w:r>
          </w:p>
        </w:tc>
        <w:tc>
          <w:tcPr>
            <w:tcW w:w="3834" w:type="dxa"/>
            <w:vAlign w:val="center"/>
          </w:tcPr>
          <w:p w:rsidR="00F67A6E" w:rsidRPr="009340C2" w:rsidRDefault="00F67A6E" w:rsidP="00F67A6E">
            <w:pPr>
              <w:spacing w:after="0" w:line="240" w:lineRule="auto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 xml:space="preserve">- </w:t>
            </w:r>
            <w:r w:rsidRPr="009340C2">
              <w:rPr>
                <w:szCs w:val="28"/>
              </w:rPr>
              <w:t>TP. Long Khánh</w:t>
            </w:r>
            <w:r w:rsidRPr="009340C2">
              <w:rPr>
                <w:szCs w:val="28"/>
                <w:lang w:val="en-US"/>
              </w:rPr>
              <w:t xml:space="preserve"> </w:t>
            </w:r>
            <w:r w:rsidRPr="009340C2">
              <w:rPr>
                <w:i/>
                <w:szCs w:val="28"/>
                <w:lang w:val="en-US"/>
              </w:rPr>
              <w:t>(Xe 7 chỗ)</w:t>
            </w:r>
          </w:p>
        </w:tc>
      </w:tr>
      <w:tr w:rsidR="00AF0903" w:rsidRPr="009340C2" w:rsidTr="0059544E">
        <w:trPr>
          <w:trHeight w:val="981"/>
        </w:trPr>
        <w:tc>
          <w:tcPr>
            <w:tcW w:w="1560" w:type="dxa"/>
            <w:vMerge w:val="restart"/>
            <w:vAlign w:val="center"/>
          </w:tcPr>
          <w:p w:rsidR="00AF0903" w:rsidRPr="009340C2" w:rsidRDefault="00AF0903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lastRenderedPageBreak/>
              <w:t>Thứ năm</w:t>
            </w:r>
          </w:p>
          <w:p w:rsidR="00AF0903" w:rsidRPr="009340C2" w:rsidRDefault="00AF0903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</w:t>
            </w:r>
            <w:r w:rsidRPr="009340C2">
              <w:rPr>
                <w:szCs w:val="28"/>
              </w:rPr>
              <w:t>1</w:t>
            </w:r>
            <w:r w:rsidRPr="009340C2">
              <w:rPr>
                <w:szCs w:val="28"/>
                <w:lang w:val="en-US"/>
              </w:rPr>
              <w:t>0/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AF0903" w:rsidRPr="009340C2" w:rsidRDefault="00AF0903" w:rsidP="00F67A6E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40C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8</w:t>
            </w:r>
            <w:r w:rsidRPr="009340C2">
              <w:rPr>
                <w:b/>
                <w:szCs w:val="28"/>
                <w:lang w:val="en-US"/>
              </w:rPr>
              <w:t>h</w:t>
            </w:r>
            <w:r>
              <w:rPr>
                <w:b/>
                <w:szCs w:val="28"/>
              </w:rPr>
              <w:t>00</w:t>
            </w:r>
            <w:r w:rsidRPr="009340C2">
              <w:rPr>
                <w:szCs w:val="28"/>
                <w:lang w:val="en-US"/>
              </w:rPr>
              <w:t xml:space="preserve">. </w:t>
            </w:r>
            <w:r w:rsidRPr="009340C2">
              <w:rPr>
                <w:szCs w:val="28"/>
              </w:rPr>
              <w:t>Dự</w:t>
            </w:r>
            <w:r>
              <w:rPr>
                <w:szCs w:val="28"/>
              </w:rPr>
              <w:t xml:space="preserve"> họp Ban Thường vụ Đảng ủy Khối </w:t>
            </w:r>
            <w:r w:rsidRPr="00AF0903">
              <w:rPr>
                <w:b/>
                <w:i/>
                <w:szCs w:val="28"/>
              </w:rPr>
              <w:t>(Chủ tịch)</w:t>
            </w:r>
          </w:p>
        </w:tc>
        <w:tc>
          <w:tcPr>
            <w:tcW w:w="3834" w:type="dxa"/>
            <w:vAlign w:val="center"/>
          </w:tcPr>
          <w:p w:rsidR="00AF0903" w:rsidRDefault="00AF0903" w:rsidP="00F67A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 ĐUK các cơ quan tỉnh </w:t>
            </w:r>
          </w:p>
          <w:p w:rsidR="00AF0903" w:rsidRPr="00AF0903" w:rsidRDefault="00AF0903" w:rsidP="00F67A6E">
            <w:pPr>
              <w:spacing w:after="0" w:line="240" w:lineRule="auto"/>
              <w:rPr>
                <w:i/>
                <w:szCs w:val="28"/>
              </w:rPr>
            </w:pPr>
            <w:r w:rsidRPr="00AF0903">
              <w:rPr>
                <w:i/>
                <w:szCs w:val="28"/>
              </w:rPr>
              <w:t>(Xe 7 chỗ)</w:t>
            </w:r>
          </w:p>
        </w:tc>
      </w:tr>
      <w:tr w:rsidR="00B81E5E" w:rsidRPr="009340C2" w:rsidTr="00B13DE2">
        <w:trPr>
          <w:trHeight w:val="1548"/>
        </w:trPr>
        <w:tc>
          <w:tcPr>
            <w:tcW w:w="1560" w:type="dxa"/>
            <w:vMerge/>
            <w:vAlign w:val="center"/>
          </w:tcPr>
          <w:p w:rsidR="00B81E5E" w:rsidRPr="009340C2" w:rsidRDefault="00B81E5E" w:rsidP="00F67A6E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B81E5E" w:rsidRPr="009340C2" w:rsidRDefault="00265DA4" w:rsidP="00265DA4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- 8</w:t>
            </w:r>
            <w:r w:rsidRPr="009340C2">
              <w:rPr>
                <w:b/>
                <w:szCs w:val="28"/>
                <w:lang w:val="en-US"/>
              </w:rPr>
              <w:t>h</w:t>
            </w:r>
            <w:r>
              <w:rPr>
                <w:b/>
                <w:szCs w:val="28"/>
              </w:rPr>
              <w:t>00</w:t>
            </w:r>
            <w:r w:rsidRPr="009340C2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 xml:space="preserve">Dự buổi làm việc thống nhất báo cáo Thường trực Tỉnh ủy về nội dung giám sát phản biện xã hội năm 2020 </w:t>
            </w:r>
            <w:r w:rsidRPr="00265DA4">
              <w:rPr>
                <w:b/>
                <w:i/>
                <w:szCs w:val="28"/>
              </w:rPr>
              <w:t>(Đ/c Thái – PCT thường trực, Quế Phương)</w:t>
            </w:r>
          </w:p>
        </w:tc>
        <w:tc>
          <w:tcPr>
            <w:tcW w:w="3834" w:type="dxa"/>
            <w:vAlign w:val="center"/>
          </w:tcPr>
          <w:p w:rsidR="00B81E5E" w:rsidRDefault="00410E60" w:rsidP="00410E6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Phòng họp Ban Dân vận TU</w:t>
            </w:r>
          </w:p>
        </w:tc>
      </w:tr>
      <w:tr w:rsidR="00265DA4" w:rsidRPr="009340C2" w:rsidTr="00007E7D">
        <w:trPr>
          <w:trHeight w:val="1259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40C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8</w:t>
            </w:r>
            <w:r w:rsidRPr="009340C2">
              <w:rPr>
                <w:b/>
                <w:szCs w:val="28"/>
                <w:lang w:val="en-US"/>
              </w:rPr>
              <w:t>h</w:t>
            </w:r>
            <w:r>
              <w:rPr>
                <w:b/>
                <w:szCs w:val="28"/>
              </w:rPr>
              <w:t>00</w:t>
            </w:r>
            <w:r w:rsidRPr="009340C2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>Tham d</w:t>
            </w:r>
            <w:r w:rsidRPr="009340C2">
              <w:rPr>
                <w:szCs w:val="28"/>
              </w:rPr>
              <w:t>ự</w:t>
            </w:r>
            <w:r>
              <w:rPr>
                <w:szCs w:val="28"/>
              </w:rPr>
              <w:t xml:space="preserve"> Đoàn giám sát của MTTQ tỉnh về BHXH, BHYT, BHTN năm 2019 </w:t>
            </w:r>
            <w:r w:rsidRPr="00B81E5E">
              <w:rPr>
                <w:b/>
                <w:i/>
                <w:szCs w:val="28"/>
              </w:rPr>
              <w:t>(Đ/c Hằng – Phó Chủ tịch)</w:t>
            </w:r>
          </w:p>
        </w:tc>
        <w:tc>
          <w:tcPr>
            <w:tcW w:w="3834" w:type="dxa"/>
            <w:vAlign w:val="center"/>
          </w:tcPr>
          <w:p w:rsidR="00265DA4" w:rsidRDefault="00265DA4" w:rsidP="00265DA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Huyện Tân Phú </w:t>
            </w:r>
          </w:p>
          <w:p w:rsidR="00265DA4" w:rsidRDefault="00265DA4" w:rsidP="00265DA4">
            <w:pPr>
              <w:spacing w:after="0" w:line="240" w:lineRule="auto"/>
              <w:rPr>
                <w:szCs w:val="28"/>
              </w:rPr>
            </w:pPr>
            <w:r w:rsidRPr="002D4A20">
              <w:rPr>
                <w:i/>
                <w:szCs w:val="28"/>
              </w:rPr>
              <w:t>(Xe UBMTTQ tỉnh)</w:t>
            </w:r>
          </w:p>
        </w:tc>
      </w:tr>
      <w:tr w:rsidR="00265DA4" w:rsidRPr="009340C2" w:rsidTr="00B13DE2">
        <w:trPr>
          <w:trHeight w:val="1526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40C2">
              <w:rPr>
                <w:b/>
                <w:szCs w:val="28"/>
              </w:rPr>
              <w:t>- 8h00.</w:t>
            </w:r>
            <w:r w:rsidRPr="009340C2">
              <w:rPr>
                <w:szCs w:val="28"/>
              </w:rPr>
              <w:t xml:space="preserve"> Dự Lễ tôn vinh “Doanh nghiệp xuất sắc”, “Doanh nhân xuất sắc” tỉnh Đồng Nai lần thứ VII năm 2019 </w:t>
            </w:r>
            <w:r w:rsidRPr="009340C2">
              <w:rPr>
                <w:b/>
                <w:i/>
                <w:szCs w:val="28"/>
              </w:rPr>
              <w:t xml:space="preserve">(Đ/c </w:t>
            </w:r>
            <w:r>
              <w:rPr>
                <w:b/>
                <w:i/>
                <w:szCs w:val="28"/>
              </w:rPr>
              <w:t>Đào Loan</w:t>
            </w:r>
            <w:r w:rsidRPr="009340C2">
              <w:rPr>
                <w:b/>
                <w:i/>
                <w:szCs w:val="28"/>
              </w:rPr>
              <w:t>)</w:t>
            </w:r>
          </w:p>
        </w:tc>
        <w:tc>
          <w:tcPr>
            <w:tcW w:w="3834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szCs w:val="28"/>
              </w:rPr>
              <w:t xml:space="preserve">- Trung tâm Hội nghị và tổ chức sự kiện tỉnh </w:t>
            </w:r>
          </w:p>
        </w:tc>
      </w:tr>
      <w:tr w:rsidR="00265DA4" w:rsidRPr="009340C2" w:rsidTr="00B13DE2">
        <w:trPr>
          <w:trHeight w:val="1502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8</w:t>
            </w:r>
            <w:r w:rsidRPr="009340C2">
              <w:rPr>
                <w:b/>
                <w:szCs w:val="28"/>
                <w:lang w:val="en-US"/>
              </w:rPr>
              <w:t>h</w:t>
            </w:r>
            <w:r>
              <w:rPr>
                <w:b/>
                <w:szCs w:val="28"/>
              </w:rPr>
              <w:t>00</w:t>
            </w:r>
            <w:r w:rsidRPr="009340C2">
              <w:rPr>
                <w:szCs w:val="28"/>
                <w:lang w:val="en-US"/>
              </w:rPr>
              <w:t xml:space="preserve">. </w:t>
            </w:r>
            <w:r w:rsidRPr="009340C2">
              <w:rPr>
                <w:szCs w:val="28"/>
              </w:rPr>
              <w:t xml:space="preserve">Dự Hội thảo giới thiệu ứng dụng công nghệ thông tin trong công tác dự toán và cải cách tiền lương </w:t>
            </w:r>
            <w:r w:rsidRPr="009340C2">
              <w:rPr>
                <w:b/>
                <w:i/>
                <w:szCs w:val="28"/>
              </w:rPr>
              <w:t xml:space="preserve">(Đ/c </w:t>
            </w:r>
            <w:r>
              <w:rPr>
                <w:b/>
                <w:i/>
                <w:szCs w:val="28"/>
              </w:rPr>
              <w:t xml:space="preserve">Thu Hà, </w:t>
            </w:r>
            <w:r w:rsidRPr="009340C2">
              <w:rPr>
                <w:b/>
                <w:i/>
                <w:szCs w:val="28"/>
              </w:rPr>
              <w:t>Hồng Phương)</w:t>
            </w:r>
            <w:r w:rsidRPr="009340C2">
              <w:rPr>
                <w:szCs w:val="28"/>
              </w:rPr>
              <w:t xml:space="preserve"> </w:t>
            </w:r>
          </w:p>
        </w:tc>
        <w:tc>
          <w:tcPr>
            <w:tcW w:w="3834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>- Nhà khách 71</w:t>
            </w:r>
          </w:p>
        </w:tc>
      </w:tr>
      <w:tr w:rsidR="00265DA4" w:rsidRPr="009340C2" w:rsidTr="005947A3">
        <w:trPr>
          <w:trHeight w:val="1546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- 14</w:t>
            </w:r>
            <w:r w:rsidRPr="009340C2">
              <w:rPr>
                <w:b/>
                <w:szCs w:val="28"/>
              </w:rPr>
              <w:t>h00.</w:t>
            </w:r>
            <w:r w:rsidRPr="009340C2">
              <w:rPr>
                <w:szCs w:val="28"/>
              </w:rPr>
              <w:t xml:space="preserve"> Họp Ban Tổ chức Hội thi Cán bộ, phụ nữ ứng dụng Công nghệ thông tin giỏi năm 2019 </w:t>
            </w:r>
            <w:r w:rsidRPr="009340C2">
              <w:rPr>
                <w:b/>
                <w:i/>
                <w:szCs w:val="28"/>
              </w:rPr>
              <w:t>(Chủ tịch, đ/c Thái – PCT thường trực, Thu Hà, Hương)</w:t>
            </w:r>
          </w:p>
        </w:tc>
        <w:tc>
          <w:tcPr>
            <w:tcW w:w="3834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>- Hội LHPN tỉnh</w:t>
            </w:r>
          </w:p>
        </w:tc>
      </w:tr>
      <w:tr w:rsidR="00265DA4" w:rsidRPr="009340C2" w:rsidTr="00410E60">
        <w:trPr>
          <w:trHeight w:val="1061"/>
        </w:trPr>
        <w:tc>
          <w:tcPr>
            <w:tcW w:w="1560" w:type="dxa"/>
            <w:vMerge w:val="restart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Thứ sáu</w:t>
            </w:r>
          </w:p>
          <w:p w:rsidR="00265DA4" w:rsidRPr="009340C2" w:rsidRDefault="00265DA4" w:rsidP="00265DA4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(11/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265DA4" w:rsidRPr="002D4A20" w:rsidRDefault="00265DA4" w:rsidP="00265DA4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9340C2">
              <w:rPr>
                <w:b/>
                <w:szCs w:val="28"/>
              </w:rPr>
              <w:t xml:space="preserve">8h00. </w:t>
            </w:r>
            <w:r w:rsidRPr="009340C2">
              <w:rPr>
                <w:szCs w:val="28"/>
              </w:rPr>
              <w:t>Dự</w:t>
            </w:r>
            <w:r>
              <w:rPr>
                <w:szCs w:val="28"/>
              </w:rPr>
              <w:t xml:space="preserve"> Lễ ra quân đợt công tác dân vận giúp dân xây dựng Nông thôn mới năm 2019</w:t>
            </w:r>
            <w:r w:rsidRPr="00926E21">
              <w:rPr>
                <w:b/>
                <w:i/>
                <w:szCs w:val="28"/>
              </w:rPr>
              <w:t xml:space="preserve"> (Chủ tịch)</w:t>
            </w:r>
          </w:p>
        </w:tc>
        <w:tc>
          <w:tcPr>
            <w:tcW w:w="3834" w:type="dxa"/>
            <w:vAlign w:val="center"/>
          </w:tcPr>
          <w:p w:rsidR="00265DA4" w:rsidRDefault="00265DA4" w:rsidP="00265DA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Xã Phú Điền - Tân Phú</w:t>
            </w:r>
          </w:p>
          <w:p w:rsidR="00265DA4" w:rsidRPr="00926E21" w:rsidRDefault="00265DA4" w:rsidP="00265DA4">
            <w:pPr>
              <w:spacing w:after="0" w:line="240" w:lineRule="auto"/>
              <w:rPr>
                <w:i/>
                <w:szCs w:val="28"/>
              </w:rPr>
            </w:pPr>
            <w:r w:rsidRPr="00926E21">
              <w:rPr>
                <w:i/>
                <w:szCs w:val="28"/>
              </w:rPr>
              <w:t>(Xe 7 chỗ)</w:t>
            </w:r>
          </w:p>
        </w:tc>
      </w:tr>
      <w:tr w:rsidR="00265DA4" w:rsidRPr="009340C2" w:rsidTr="00410E60">
        <w:trPr>
          <w:trHeight w:val="1119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2D4A20" w:rsidRDefault="00265DA4" w:rsidP="00265DA4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9340C2">
              <w:rPr>
                <w:b/>
                <w:szCs w:val="28"/>
              </w:rPr>
              <w:t xml:space="preserve">8h00. </w:t>
            </w:r>
            <w:r w:rsidRPr="009340C2">
              <w:rPr>
                <w:szCs w:val="28"/>
              </w:rPr>
              <w:t>Dự</w:t>
            </w:r>
            <w:r>
              <w:rPr>
                <w:szCs w:val="28"/>
              </w:rPr>
              <w:t xml:space="preserve"> Hội thi Chi hội trưởng giỏi huyện Trảng Bom năm 2019 </w:t>
            </w:r>
            <w:r w:rsidRPr="002D4A20">
              <w:rPr>
                <w:b/>
                <w:i/>
                <w:szCs w:val="28"/>
              </w:rPr>
              <w:t>(Đ/c Thái – PCT thường trực)</w:t>
            </w:r>
          </w:p>
        </w:tc>
        <w:tc>
          <w:tcPr>
            <w:tcW w:w="3834" w:type="dxa"/>
            <w:vAlign w:val="center"/>
          </w:tcPr>
          <w:p w:rsidR="00265DA4" w:rsidRPr="002D4A20" w:rsidRDefault="00265DA4" w:rsidP="00265DA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Huyện Trảng Bom </w:t>
            </w:r>
            <w:r w:rsidRPr="002D4A20">
              <w:rPr>
                <w:i/>
                <w:szCs w:val="28"/>
              </w:rPr>
              <w:t>(Xe 7 chỗ)</w:t>
            </w:r>
          </w:p>
        </w:tc>
      </w:tr>
      <w:tr w:rsidR="00265DA4" w:rsidRPr="009340C2" w:rsidTr="00410E60">
        <w:trPr>
          <w:trHeight w:val="1135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b/>
                <w:szCs w:val="28"/>
                <w:lang w:val="en-US"/>
              </w:rPr>
            </w:pPr>
            <w:r w:rsidRPr="009340C2">
              <w:rPr>
                <w:szCs w:val="28"/>
              </w:rPr>
              <w:t xml:space="preserve">- </w:t>
            </w:r>
            <w:r w:rsidRPr="009340C2">
              <w:rPr>
                <w:b/>
                <w:szCs w:val="28"/>
              </w:rPr>
              <w:t xml:space="preserve">8h00. </w:t>
            </w:r>
            <w:r w:rsidRPr="009340C2">
              <w:rPr>
                <w:szCs w:val="28"/>
              </w:rPr>
              <w:t xml:space="preserve">Dự họp mặt nhân kỷ niệm 89 năm ngày truyền thống công tác Dân vận của Đảng </w:t>
            </w:r>
            <w:r w:rsidRPr="009340C2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Đ</w:t>
            </w:r>
            <w:r w:rsidRPr="009340C2">
              <w:rPr>
                <w:b/>
                <w:i/>
                <w:szCs w:val="28"/>
              </w:rPr>
              <w:t>/c Hằng – Phó Chủ tịch)</w:t>
            </w:r>
          </w:p>
        </w:tc>
        <w:tc>
          <w:tcPr>
            <w:tcW w:w="3834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rPr>
                <w:szCs w:val="28"/>
                <w:lang w:val="en-US"/>
              </w:rPr>
            </w:pPr>
            <w:r w:rsidRPr="009340C2">
              <w:rPr>
                <w:szCs w:val="28"/>
              </w:rPr>
              <w:t xml:space="preserve">- HT Tỉnh ủy </w:t>
            </w:r>
          </w:p>
        </w:tc>
      </w:tr>
      <w:tr w:rsidR="00265DA4" w:rsidRPr="009340C2" w:rsidTr="00410E60">
        <w:trPr>
          <w:trHeight w:val="839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szCs w:val="28"/>
              </w:rPr>
              <w:t xml:space="preserve">- </w:t>
            </w:r>
            <w:r w:rsidRPr="009340C2">
              <w:rPr>
                <w:b/>
                <w:szCs w:val="28"/>
              </w:rPr>
              <w:t xml:space="preserve">8h00. </w:t>
            </w:r>
            <w:r w:rsidRPr="009340C2">
              <w:rPr>
                <w:szCs w:val="28"/>
              </w:rPr>
              <w:t>Dự</w:t>
            </w:r>
            <w:r>
              <w:rPr>
                <w:szCs w:val="28"/>
              </w:rPr>
              <w:t xml:space="preserve"> Tọa đàm trợ giúp pháp lý </w:t>
            </w:r>
          </w:p>
          <w:p w:rsidR="00265DA4" w:rsidRPr="009340C2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265DA4">
              <w:rPr>
                <w:b/>
                <w:i/>
                <w:szCs w:val="28"/>
              </w:rPr>
              <w:t>(Đ/c Hạnh – PCT, Quế Phương)</w:t>
            </w:r>
          </w:p>
        </w:tc>
        <w:tc>
          <w:tcPr>
            <w:tcW w:w="3834" w:type="dxa"/>
            <w:vAlign w:val="center"/>
          </w:tcPr>
          <w:p w:rsidR="00265DA4" w:rsidRPr="009340C2" w:rsidRDefault="00D57D6C" w:rsidP="00265DA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Liên đoàn lao động tỉnh</w:t>
            </w:r>
          </w:p>
        </w:tc>
      </w:tr>
      <w:tr w:rsidR="00265DA4" w:rsidRPr="009340C2" w:rsidTr="00B13DE2">
        <w:trPr>
          <w:trHeight w:val="1405"/>
        </w:trPr>
        <w:tc>
          <w:tcPr>
            <w:tcW w:w="1560" w:type="dxa"/>
            <w:vMerge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szCs w:val="28"/>
              </w:rPr>
              <w:t xml:space="preserve">- </w:t>
            </w:r>
            <w:r w:rsidRPr="009340C2">
              <w:rPr>
                <w:b/>
                <w:szCs w:val="28"/>
              </w:rPr>
              <w:t xml:space="preserve">8h00. </w:t>
            </w:r>
            <w:r w:rsidRPr="009340C2">
              <w:rPr>
                <w:szCs w:val="28"/>
              </w:rPr>
              <w:t>Dự hội nghị nói chuyện chuyên đề “Phụ nữ tri thức với cuộc cách mạng công nghiệp 4.0”</w:t>
            </w:r>
            <w:r w:rsidRPr="009340C2">
              <w:rPr>
                <w:b/>
                <w:i/>
                <w:szCs w:val="28"/>
              </w:rPr>
              <w:t xml:space="preserve"> </w:t>
            </w:r>
            <w:r w:rsidRPr="009340C2">
              <w:rPr>
                <w:szCs w:val="28"/>
              </w:rPr>
              <w:t>do Công đoàn viên chức tỉnh tổ chức</w:t>
            </w:r>
            <w:r w:rsidRPr="009340C2">
              <w:rPr>
                <w:b/>
                <w:szCs w:val="28"/>
              </w:rPr>
              <w:t xml:space="preserve"> </w:t>
            </w:r>
            <w:r w:rsidRPr="009340C2">
              <w:rPr>
                <w:b/>
                <w:i/>
                <w:szCs w:val="28"/>
              </w:rPr>
              <w:t>(Đ/c Thu Hà, Yên)</w:t>
            </w:r>
          </w:p>
        </w:tc>
        <w:tc>
          <w:tcPr>
            <w:tcW w:w="3834" w:type="dxa"/>
            <w:vAlign w:val="center"/>
          </w:tcPr>
          <w:p w:rsidR="00265DA4" w:rsidRPr="009340C2" w:rsidRDefault="00265DA4" w:rsidP="00265DA4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>- Nhà khách 71</w:t>
            </w:r>
          </w:p>
        </w:tc>
      </w:tr>
      <w:tr w:rsidR="0003743B" w:rsidRPr="009340C2" w:rsidTr="00774F2E">
        <w:trPr>
          <w:trHeight w:val="1408"/>
        </w:trPr>
        <w:tc>
          <w:tcPr>
            <w:tcW w:w="1560" w:type="dxa"/>
            <w:vMerge w:val="restart"/>
            <w:vAlign w:val="center"/>
          </w:tcPr>
          <w:p w:rsidR="0003743B" w:rsidRPr="009340C2" w:rsidRDefault="0003743B" w:rsidP="00265D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40C2">
              <w:rPr>
                <w:b/>
                <w:szCs w:val="28"/>
                <w:lang w:val="en-US"/>
              </w:rPr>
              <w:lastRenderedPageBreak/>
              <w:t xml:space="preserve">Thứ </w:t>
            </w:r>
            <w:r w:rsidRPr="009340C2">
              <w:rPr>
                <w:b/>
                <w:szCs w:val="28"/>
              </w:rPr>
              <w:t>bảy</w:t>
            </w:r>
          </w:p>
          <w:p w:rsidR="0003743B" w:rsidRPr="009340C2" w:rsidRDefault="0003743B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szCs w:val="28"/>
                <w:lang w:val="en-US"/>
              </w:rPr>
              <w:t>(1</w:t>
            </w:r>
            <w:r w:rsidRPr="009340C2">
              <w:rPr>
                <w:szCs w:val="28"/>
              </w:rPr>
              <w:t>2</w:t>
            </w:r>
            <w:r w:rsidRPr="009340C2">
              <w:rPr>
                <w:szCs w:val="28"/>
                <w:lang w:val="en-US"/>
              </w:rPr>
              <w:t>/</w:t>
            </w:r>
            <w:r w:rsidRPr="009340C2">
              <w:rPr>
                <w:szCs w:val="28"/>
              </w:rPr>
              <w:t>10</w:t>
            </w:r>
            <w:r w:rsidRPr="009340C2">
              <w:rPr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03743B" w:rsidRPr="009340C2" w:rsidRDefault="0003743B" w:rsidP="00265DA4">
            <w:pPr>
              <w:spacing w:after="0" w:line="240" w:lineRule="auto"/>
              <w:jc w:val="both"/>
              <w:rPr>
                <w:szCs w:val="28"/>
              </w:rPr>
            </w:pPr>
            <w:r w:rsidRPr="009340C2">
              <w:rPr>
                <w:b/>
                <w:szCs w:val="28"/>
              </w:rPr>
              <w:t xml:space="preserve">- 8h00. </w:t>
            </w:r>
            <w:r w:rsidRPr="009340C2">
              <w:rPr>
                <w:szCs w:val="28"/>
              </w:rPr>
              <w:t xml:space="preserve"> Phối hợp Hội Nữ Trí thức tỉnh tổ chức họp mặt kỷ niệm 89 năm ngày thành lập Hội LHPN Việt Nam </w:t>
            </w:r>
            <w:r w:rsidRPr="009340C2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Toàn cơ quan</w:t>
            </w:r>
            <w:r w:rsidRPr="009340C2">
              <w:rPr>
                <w:b/>
                <w:i/>
                <w:szCs w:val="28"/>
              </w:rPr>
              <w:t>)</w:t>
            </w:r>
          </w:p>
        </w:tc>
        <w:tc>
          <w:tcPr>
            <w:tcW w:w="3834" w:type="dxa"/>
            <w:vAlign w:val="center"/>
          </w:tcPr>
          <w:p w:rsidR="0003743B" w:rsidRPr="009340C2" w:rsidRDefault="0003743B" w:rsidP="00265DA4">
            <w:pPr>
              <w:spacing w:after="0" w:line="240" w:lineRule="auto"/>
              <w:rPr>
                <w:szCs w:val="28"/>
              </w:rPr>
            </w:pPr>
            <w:r w:rsidRPr="009340C2">
              <w:rPr>
                <w:szCs w:val="28"/>
              </w:rPr>
              <w:t xml:space="preserve">- Nhà hàng Sen vàng </w:t>
            </w:r>
            <w:r w:rsidRPr="009340C2">
              <w:rPr>
                <w:i/>
                <w:szCs w:val="28"/>
              </w:rPr>
              <w:t>(Xe 7 chỗ)</w:t>
            </w:r>
          </w:p>
        </w:tc>
      </w:tr>
      <w:tr w:rsidR="0003743B" w:rsidRPr="009340C2" w:rsidTr="00D57D6C">
        <w:trPr>
          <w:trHeight w:val="1113"/>
        </w:trPr>
        <w:tc>
          <w:tcPr>
            <w:tcW w:w="1560" w:type="dxa"/>
            <w:vMerge/>
            <w:vAlign w:val="center"/>
          </w:tcPr>
          <w:p w:rsidR="0003743B" w:rsidRPr="009340C2" w:rsidRDefault="0003743B" w:rsidP="00265DA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03743B" w:rsidRPr="0070576B" w:rsidRDefault="0003743B" w:rsidP="00265DA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- 14h30. </w:t>
            </w:r>
            <w:r>
              <w:rPr>
                <w:szCs w:val="28"/>
              </w:rPr>
              <w:t xml:space="preserve">Dự Lễ kỷ niệm Ngày Doanh nhân Việt Nam </w:t>
            </w:r>
            <w:r w:rsidRPr="0070576B">
              <w:rPr>
                <w:b/>
                <w:i/>
                <w:szCs w:val="28"/>
              </w:rPr>
              <w:t>(Chủ tịch, Ban Phong trào)</w:t>
            </w:r>
          </w:p>
        </w:tc>
        <w:tc>
          <w:tcPr>
            <w:tcW w:w="3834" w:type="dxa"/>
            <w:vAlign w:val="center"/>
          </w:tcPr>
          <w:p w:rsidR="0003743B" w:rsidRPr="009340C2" w:rsidRDefault="0003743B" w:rsidP="00265DA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Central Park Hotel</w:t>
            </w:r>
            <w:r w:rsidRPr="0070576B">
              <w:rPr>
                <w:i/>
                <w:szCs w:val="28"/>
              </w:rPr>
              <w:t xml:space="preserve"> (Xe 7 chỗ)</w:t>
            </w:r>
          </w:p>
        </w:tc>
      </w:tr>
      <w:tr w:rsidR="0003743B" w:rsidRPr="009340C2" w:rsidTr="00D57D6C">
        <w:trPr>
          <w:trHeight w:val="1113"/>
        </w:trPr>
        <w:tc>
          <w:tcPr>
            <w:tcW w:w="1560" w:type="dxa"/>
            <w:vMerge/>
            <w:vAlign w:val="center"/>
          </w:tcPr>
          <w:p w:rsidR="0003743B" w:rsidRPr="009340C2" w:rsidRDefault="0003743B" w:rsidP="0003743B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03743B" w:rsidRPr="0003743B" w:rsidRDefault="0003743B" w:rsidP="0003743B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03743B">
              <w:rPr>
                <w:b/>
                <w:szCs w:val="28"/>
              </w:rPr>
              <w:t>- 8h00.</w:t>
            </w:r>
            <w:r w:rsidRPr="0003743B">
              <w:rPr>
                <w:b/>
                <w:i/>
                <w:szCs w:val="28"/>
              </w:rPr>
              <w:t xml:space="preserve"> </w:t>
            </w:r>
            <w:r w:rsidRPr="0003743B">
              <w:rPr>
                <w:szCs w:val="28"/>
              </w:rPr>
              <w:t>Tham gia lớp ôn tập kiến thức thi Công chức năm 2019 từ ngày 12 – 13/10/2019</w:t>
            </w:r>
            <w:r w:rsidRPr="0003743B">
              <w:rPr>
                <w:b/>
                <w:i/>
                <w:szCs w:val="28"/>
              </w:rPr>
              <w:t xml:space="preserve"> (Đ/c Thoa)</w:t>
            </w:r>
          </w:p>
        </w:tc>
        <w:tc>
          <w:tcPr>
            <w:tcW w:w="3834" w:type="dxa"/>
            <w:vAlign w:val="center"/>
          </w:tcPr>
          <w:p w:rsidR="0003743B" w:rsidRPr="0003743B" w:rsidRDefault="0003743B" w:rsidP="0003743B">
            <w:pPr>
              <w:spacing w:after="0" w:line="240" w:lineRule="auto"/>
              <w:rPr>
                <w:szCs w:val="28"/>
              </w:rPr>
            </w:pPr>
            <w:r w:rsidRPr="0003743B">
              <w:rPr>
                <w:szCs w:val="28"/>
              </w:rPr>
              <w:t>- Trường Đại học Đồng Nai</w:t>
            </w:r>
          </w:p>
        </w:tc>
      </w:tr>
    </w:tbl>
    <w:p w:rsidR="00864ACB" w:rsidRPr="009340C2" w:rsidRDefault="00864ACB" w:rsidP="00074B42">
      <w:pPr>
        <w:spacing w:after="0" w:line="240" w:lineRule="auto"/>
        <w:rPr>
          <w:b/>
          <w:i/>
          <w:sz w:val="1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15"/>
        <w:tblW w:w="9921" w:type="dxa"/>
        <w:tblLook w:val="04A0" w:firstRow="1" w:lastRow="0" w:firstColumn="1" w:lastColumn="0" w:noHBand="0" w:noVBand="1"/>
      </w:tblPr>
      <w:tblGrid>
        <w:gridCol w:w="4956"/>
        <w:gridCol w:w="4965"/>
      </w:tblGrid>
      <w:tr w:rsidR="009340C2" w:rsidRPr="009340C2" w:rsidTr="002D1894">
        <w:trPr>
          <w:trHeight w:val="2831"/>
        </w:trPr>
        <w:tc>
          <w:tcPr>
            <w:tcW w:w="4956" w:type="dxa"/>
          </w:tcPr>
          <w:p w:rsidR="002D1894" w:rsidRPr="009340C2" w:rsidRDefault="002D1894" w:rsidP="002D1894">
            <w:pPr>
              <w:spacing w:after="0" w:line="240" w:lineRule="auto"/>
              <w:rPr>
                <w:b/>
                <w:i/>
                <w:szCs w:val="24"/>
              </w:rPr>
            </w:pPr>
          </w:p>
          <w:p w:rsidR="00342E2F" w:rsidRPr="009340C2" w:rsidRDefault="00342E2F" w:rsidP="002D18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1894" w:rsidRPr="009340C2" w:rsidRDefault="002D1894" w:rsidP="002D18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C2">
              <w:rPr>
                <w:b/>
                <w:sz w:val="24"/>
                <w:szCs w:val="24"/>
              </w:rPr>
              <w:t>Nơi nhận:</w:t>
            </w:r>
          </w:p>
          <w:p w:rsidR="002D1894" w:rsidRPr="009340C2" w:rsidRDefault="002D1894" w:rsidP="002D1894">
            <w:pPr>
              <w:spacing w:after="0" w:line="240" w:lineRule="auto"/>
              <w:rPr>
                <w:sz w:val="22"/>
              </w:rPr>
            </w:pPr>
            <w:r w:rsidRPr="009340C2">
              <w:rPr>
                <w:sz w:val="22"/>
              </w:rPr>
              <w:t>- V</w:t>
            </w:r>
            <w:r w:rsidRPr="009340C2">
              <w:rPr>
                <w:sz w:val="22"/>
                <w:lang w:val="en-US"/>
              </w:rPr>
              <w:t>ăn phòng, các</w:t>
            </w:r>
            <w:r w:rsidRPr="009340C2">
              <w:rPr>
                <w:sz w:val="22"/>
              </w:rPr>
              <w:t xml:space="preserve"> Ban </w:t>
            </w:r>
            <w:r w:rsidRPr="009340C2">
              <w:rPr>
                <w:sz w:val="22"/>
                <w:lang w:val="en-US"/>
              </w:rPr>
              <w:t xml:space="preserve">xây dựng </w:t>
            </w:r>
            <w:r w:rsidRPr="009340C2">
              <w:rPr>
                <w:sz w:val="22"/>
              </w:rPr>
              <w:t>Đảng Tỉnh ủy;</w:t>
            </w:r>
          </w:p>
          <w:p w:rsidR="002D1894" w:rsidRPr="009340C2" w:rsidRDefault="002D1894" w:rsidP="002D1894">
            <w:pPr>
              <w:spacing w:after="0" w:line="240" w:lineRule="auto"/>
              <w:rPr>
                <w:sz w:val="22"/>
              </w:rPr>
            </w:pPr>
            <w:r w:rsidRPr="009340C2">
              <w:rPr>
                <w:sz w:val="22"/>
              </w:rPr>
              <w:t>- VP ĐĐBQH, VP UBND tỉnh;</w:t>
            </w:r>
          </w:p>
          <w:p w:rsidR="002D1894" w:rsidRPr="009340C2" w:rsidRDefault="002D1894" w:rsidP="002D1894">
            <w:pPr>
              <w:spacing w:after="0" w:line="240" w:lineRule="auto"/>
              <w:rPr>
                <w:sz w:val="22"/>
              </w:rPr>
            </w:pPr>
            <w:r w:rsidRPr="009340C2">
              <w:rPr>
                <w:sz w:val="22"/>
              </w:rPr>
              <w:t>- Đảng ủy khối các cơ quan tỉnh;</w:t>
            </w:r>
          </w:p>
          <w:p w:rsidR="002D1894" w:rsidRPr="009340C2" w:rsidRDefault="002D1894" w:rsidP="002D1894">
            <w:pPr>
              <w:spacing w:after="0" w:line="240" w:lineRule="auto"/>
              <w:rPr>
                <w:sz w:val="22"/>
              </w:rPr>
            </w:pPr>
            <w:r w:rsidRPr="009340C2">
              <w:rPr>
                <w:sz w:val="22"/>
              </w:rPr>
              <w:t xml:space="preserve">- </w:t>
            </w:r>
            <w:r w:rsidRPr="009340C2">
              <w:rPr>
                <w:sz w:val="22"/>
                <w:lang w:val="en-US"/>
              </w:rPr>
              <w:t>Thường trực, các Ban T</w:t>
            </w:r>
            <w:r w:rsidRPr="009340C2">
              <w:rPr>
                <w:sz w:val="22"/>
              </w:rPr>
              <w:t>ỉnh</w:t>
            </w:r>
            <w:r w:rsidRPr="009340C2">
              <w:rPr>
                <w:sz w:val="22"/>
                <w:lang w:val="en-US"/>
              </w:rPr>
              <w:t xml:space="preserve"> Hội</w:t>
            </w:r>
            <w:r w:rsidRPr="009340C2">
              <w:rPr>
                <w:sz w:val="22"/>
              </w:rPr>
              <w:t>;</w:t>
            </w:r>
          </w:p>
          <w:p w:rsidR="002D1894" w:rsidRPr="009340C2" w:rsidRDefault="002D1894" w:rsidP="002D1894">
            <w:pPr>
              <w:spacing w:after="0"/>
              <w:rPr>
                <w:szCs w:val="28"/>
              </w:rPr>
            </w:pPr>
            <w:r w:rsidRPr="009340C2">
              <w:rPr>
                <w:sz w:val="22"/>
              </w:rPr>
              <w:t>- Lưu VT.</w:t>
            </w:r>
          </w:p>
        </w:tc>
        <w:tc>
          <w:tcPr>
            <w:tcW w:w="4965" w:type="dxa"/>
          </w:tcPr>
          <w:p w:rsidR="00342E2F" w:rsidRPr="009340C2" w:rsidRDefault="00342E2F" w:rsidP="002D189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40C2">
              <w:rPr>
                <w:b/>
                <w:szCs w:val="28"/>
              </w:rPr>
              <w:t>TL. BAN THƯỜNG VỤ</w:t>
            </w:r>
          </w:p>
          <w:p w:rsidR="002D1894" w:rsidRPr="009340C2" w:rsidRDefault="002D1894" w:rsidP="002D189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PHÓ CHÁNH VĂN PHÒNG</w:t>
            </w:r>
          </w:p>
          <w:p w:rsidR="002D1894" w:rsidRPr="009340C2" w:rsidRDefault="002D1894" w:rsidP="002D1894">
            <w:pPr>
              <w:spacing w:after="0" w:line="240" w:lineRule="auto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rPr>
                <w:b/>
                <w:szCs w:val="28"/>
              </w:rPr>
            </w:pPr>
          </w:p>
          <w:p w:rsidR="002D1894" w:rsidRPr="009340C2" w:rsidRDefault="002D1894" w:rsidP="002D1894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9340C2">
              <w:rPr>
                <w:b/>
                <w:szCs w:val="28"/>
                <w:lang w:val="en-US"/>
              </w:rPr>
              <w:t>Đinh Thị Thu Hà</w:t>
            </w:r>
          </w:p>
        </w:tc>
      </w:tr>
    </w:tbl>
    <w:p w:rsidR="00AF56B5" w:rsidRPr="009340C2" w:rsidRDefault="00AF56B5" w:rsidP="00CB7E24"/>
    <w:sectPr w:rsidR="00AF56B5" w:rsidRPr="009340C2" w:rsidSect="00E46052">
      <w:footerReference w:type="default" r:id="rId8"/>
      <w:pgSz w:w="11907" w:h="16839" w:code="9"/>
      <w:pgMar w:top="1135" w:right="851" w:bottom="1135" w:left="1418" w:header="720" w:footer="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CC" w:rsidRDefault="00D704CC" w:rsidP="002B110E">
      <w:pPr>
        <w:spacing w:after="0" w:line="240" w:lineRule="auto"/>
      </w:pPr>
      <w:r>
        <w:separator/>
      </w:r>
    </w:p>
  </w:endnote>
  <w:endnote w:type="continuationSeparator" w:id="0">
    <w:p w:rsidR="00D704CC" w:rsidRDefault="00D704CC" w:rsidP="002B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0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43B" w:rsidRDefault="00037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10E" w:rsidRDefault="002B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CC" w:rsidRDefault="00D704CC" w:rsidP="002B110E">
      <w:pPr>
        <w:spacing w:after="0" w:line="240" w:lineRule="auto"/>
      </w:pPr>
      <w:r>
        <w:separator/>
      </w:r>
    </w:p>
  </w:footnote>
  <w:footnote w:type="continuationSeparator" w:id="0">
    <w:p w:rsidR="00D704CC" w:rsidRDefault="00D704CC" w:rsidP="002B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AE8"/>
    <w:multiLevelType w:val="hybridMultilevel"/>
    <w:tmpl w:val="F1C84DC2"/>
    <w:lvl w:ilvl="0" w:tplc="A9C68B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5FF"/>
    <w:multiLevelType w:val="hybridMultilevel"/>
    <w:tmpl w:val="DF40265C"/>
    <w:lvl w:ilvl="0" w:tplc="948C43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B9E"/>
    <w:multiLevelType w:val="hybridMultilevel"/>
    <w:tmpl w:val="E132B58A"/>
    <w:lvl w:ilvl="0" w:tplc="0AD4A0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0A2"/>
    <w:multiLevelType w:val="hybridMultilevel"/>
    <w:tmpl w:val="8672367E"/>
    <w:lvl w:ilvl="0" w:tplc="DDE655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2D5D"/>
    <w:multiLevelType w:val="hybridMultilevel"/>
    <w:tmpl w:val="8C88C194"/>
    <w:lvl w:ilvl="0" w:tplc="D186AE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6DE8"/>
    <w:multiLevelType w:val="hybridMultilevel"/>
    <w:tmpl w:val="2B32637E"/>
    <w:lvl w:ilvl="0" w:tplc="328220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587"/>
    <w:multiLevelType w:val="hybridMultilevel"/>
    <w:tmpl w:val="5C30EF66"/>
    <w:lvl w:ilvl="0" w:tplc="D092019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3C07"/>
    <w:multiLevelType w:val="hybridMultilevel"/>
    <w:tmpl w:val="45A63C86"/>
    <w:lvl w:ilvl="0" w:tplc="787483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0A3E"/>
    <w:multiLevelType w:val="hybridMultilevel"/>
    <w:tmpl w:val="4F3E6906"/>
    <w:lvl w:ilvl="0" w:tplc="B0122C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19E"/>
    <w:multiLevelType w:val="hybridMultilevel"/>
    <w:tmpl w:val="7A8A6D24"/>
    <w:lvl w:ilvl="0" w:tplc="868AF9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F24"/>
    <w:multiLevelType w:val="hybridMultilevel"/>
    <w:tmpl w:val="56FED2DE"/>
    <w:lvl w:ilvl="0" w:tplc="C19882A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8E8"/>
    <w:multiLevelType w:val="hybridMultilevel"/>
    <w:tmpl w:val="C414AC48"/>
    <w:lvl w:ilvl="0" w:tplc="500EB23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130E"/>
    <w:multiLevelType w:val="hybridMultilevel"/>
    <w:tmpl w:val="9F10C2C6"/>
    <w:lvl w:ilvl="0" w:tplc="35D458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00"/>
    <w:multiLevelType w:val="hybridMultilevel"/>
    <w:tmpl w:val="6CA42978"/>
    <w:lvl w:ilvl="0" w:tplc="62DAC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F3B22"/>
    <w:multiLevelType w:val="hybridMultilevel"/>
    <w:tmpl w:val="CD9ECC52"/>
    <w:lvl w:ilvl="0" w:tplc="1B92172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4F1F"/>
    <w:multiLevelType w:val="hybridMultilevel"/>
    <w:tmpl w:val="CA800C02"/>
    <w:lvl w:ilvl="0" w:tplc="8EEED13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36961"/>
    <w:multiLevelType w:val="hybridMultilevel"/>
    <w:tmpl w:val="8FAC4D48"/>
    <w:lvl w:ilvl="0" w:tplc="2928497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555E"/>
    <w:multiLevelType w:val="hybridMultilevel"/>
    <w:tmpl w:val="4CDC2B18"/>
    <w:lvl w:ilvl="0" w:tplc="C024B9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D7C96"/>
    <w:multiLevelType w:val="hybridMultilevel"/>
    <w:tmpl w:val="35B01F04"/>
    <w:lvl w:ilvl="0" w:tplc="AFDAB24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3EFE"/>
    <w:multiLevelType w:val="hybridMultilevel"/>
    <w:tmpl w:val="AA923EA6"/>
    <w:lvl w:ilvl="0" w:tplc="88C0CB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907FB"/>
    <w:multiLevelType w:val="hybridMultilevel"/>
    <w:tmpl w:val="3BFA6D08"/>
    <w:lvl w:ilvl="0" w:tplc="89D6443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33388"/>
    <w:multiLevelType w:val="hybridMultilevel"/>
    <w:tmpl w:val="B87ABD18"/>
    <w:lvl w:ilvl="0" w:tplc="D20C8D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45B5F"/>
    <w:multiLevelType w:val="hybridMultilevel"/>
    <w:tmpl w:val="187EE438"/>
    <w:lvl w:ilvl="0" w:tplc="45F4F17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D0068"/>
    <w:multiLevelType w:val="hybridMultilevel"/>
    <w:tmpl w:val="E8AEED36"/>
    <w:lvl w:ilvl="0" w:tplc="62C8ED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D688A"/>
    <w:multiLevelType w:val="hybridMultilevel"/>
    <w:tmpl w:val="8C8EBB44"/>
    <w:lvl w:ilvl="0" w:tplc="49DCEF8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C294D"/>
    <w:multiLevelType w:val="hybridMultilevel"/>
    <w:tmpl w:val="6EC032E0"/>
    <w:lvl w:ilvl="0" w:tplc="6DE67F7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C18E4"/>
    <w:multiLevelType w:val="hybridMultilevel"/>
    <w:tmpl w:val="20DC0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303689"/>
    <w:multiLevelType w:val="hybridMultilevel"/>
    <w:tmpl w:val="210A05A8"/>
    <w:lvl w:ilvl="0" w:tplc="9CE2FFB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960BD"/>
    <w:multiLevelType w:val="hybridMultilevel"/>
    <w:tmpl w:val="91C6D2F6"/>
    <w:lvl w:ilvl="0" w:tplc="AF4C74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04C63"/>
    <w:multiLevelType w:val="hybridMultilevel"/>
    <w:tmpl w:val="07B60BBA"/>
    <w:lvl w:ilvl="0" w:tplc="9CB6734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D7270"/>
    <w:multiLevelType w:val="hybridMultilevel"/>
    <w:tmpl w:val="0E3C610C"/>
    <w:lvl w:ilvl="0" w:tplc="386E30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004D7"/>
    <w:multiLevelType w:val="hybridMultilevel"/>
    <w:tmpl w:val="04545308"/>
    <w:lvl w:ilvl="0" w:tplc="40FEDC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6BA8"/>
    <w:multiLevelType w:val="hybridMultilevel"/>
    <w:tmpl w:val="3D8CAB78"/>
    <w:lvl w:ilvl="0" w:tplc="993AF4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3334A"/>
    <w:multiLevelType w:val="hybridMultilevel"/>
    <w:tmpl w:val="45A0852A"/>
    <w:lvl w:ilvl="0" w:tplc="73A4D9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16F6A"/>
    <w:multiLevelType w:val="hybridMultilevel"/>
    <w:tmpl w:val="1D00E502"/>
    <w:lvl w:ilvl="0" w:tplc="91AE3B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67884"/>
    <w:multiLevelType w:val="hybridMultilevel"/>
    <w:tmpl w:val="FCD4F33A"/>
    <w:lvl w:ilvl="0" w:tplc="7B24A65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3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9"/>
  </w:num>
  <w:num w:numId="10">
    <w:abstractNumId w:val="31"/>
  </w:num>
  <w:num w:numId="11">
    <w:abstractNumId w:val="28"/>
  </w:num>
  <w:num w:numId="12">
    <w:abstractNumId w:val="34"/>
  </w:num>
  <w:num w:numId="13">
    <w:abstractNumId w:val="16"/>
  </w:num>
  <w:num w:numId="14">
    <w:abstractNumId w:val="12"/>
  </w:num>
  <w:num w:numId="15">
    <w:abstractNumId w:val="13"/>
  </w:num>
  <w:num w:numId="16">
    <w:abstractNumId w:val="24"/>
  </w:num>
  <w:num w:numId="17">
    <w:abstractNumId w:val="25"/>
  </w:num>
  <w:num w:numId="18">
    <w:abstractNumId w:val="11"/>
  </w:num>
  <w:num w:numId="19">
    <w:abstractNumId w:val="30"/>
  </w:num>
  <w:num w:numId="20">
    <w:abstractNumId w:val="20"/>
  </w:num>
  <w:num w:numId="21">
    <w:abstractNumId w:val="27"/>
  </w:num>
  <w:num w:numId="22">
    <w:abstractNumId w:val="21"/>
  </w:num>
  <w:num w:numId="23">
    <w:abstractNumId w:val="6"/>
  </w:num>
  <w:num w:numId="24">
    <w:abstractNumId w:val="17"/>
  </w:num>
  <w:num w:numId="25">
    <w:abstractNumId w:val="3"/>
  </w:num>
  <w:num w:numId="26">
    <w:abstractNumId w:val="15"/>
  </w:num>
  <w:num w:numId="27">
    <w:abstractNumId w:val="35"/>
  </w:num>
  <w:num w:numId="28">
    <w:abstractNumId w:val="7"/>
  </w:num>
  <w:num w:numId="29">
    <w:abstractNumId w:val="8"/>
  </w:num>
  <w:num w:numId="30">
    <w:abstractNumId w:val="32"/>
  </w:num>
  <w:num w:numId="31">
    <w:abstractNumId w:val="22"/>
  </w:num>
  <w:num w:numId="32">
    <w:abstractNumId w:val="0"/>
  </w:num>
  <w:num w:numId="33">
    <w:abstractNumId w:val="26"/>
  </w:num>
  <w:num w:numId="34">
    <w:abstractNumId w:val="10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7"/>
    <w:rsid w:val="00007E7D"/>
    <w:rsid w:val="00014350"/>
    <w:rsid w:val="00022ED6"/>
    <w:rsid w:val="00024FFE"/>
    <w:rsid w:val="00027467"/>
    <w:rsid w:val="00027EE2"/>
    <w:rsid w:val="00027F87"/>
    <w:rsid w:val="0003193F"/>
    <w:rsid w:val="000330CA"/>
    <w:rsid w:val="0003743B"/>
    <w:rsid w:val="00040F84"/>
    <w:rsid w:val="00047FFD"/>
    <w:rsid w:val="00053BD3"/>
    <w:rsid w:val="00066B64"/>
    <w:rsid w:val="0007395D"/>
    <w:rsid w:val="00074B42"/>
    <w:rsid w:val="000811EA"/>
    <w:rsid w:val="00085644"/>
    <w:rsid w:val="000958EB"/>
    <w:rsid w:val="000A4B0D"/>
    <w:rsid w:val="000A7AF2"/>
    <w:rsid w:val="000B097B"/>
    <w:rsid w:val="000B1A2B"/>
    <w:rsid w:val="000C3CD2"/>
    <w:rsid w:val="000C7BB1"/>
    <w:rsid w:val="000D2864"/>
    <w:rsid w:val="000D3DAC"/>
    <w:rsid w:val="000D4A61"/>
    <w:rsid w:val="000D5711"/>
    <w:rsid w:val="000E3080"/>
    <w:rsid w:val="000F7691"/>
    <w:rsid w:val="00120548"/>
    <w:rsid w:val="00121E45"/>
    <w:rsid w:val="00123ABC"/>
    <w:rsid w:val="00125D05"/>
    <w:rsid w:val="0012743B"/>
    <w:rsid w:val="0013152D"/>
    <w:rsid w:val="00143488"/>
    <w:rsid w:val="001465BD"/>
    <w:rsid w:val="0015107A"/>
    <w:rsid w:val="0015161E"/>
    <w:rsid w:val="00151E49"/>
    <w:rsid w:val="00152AF6"/>
    <w:rsid w:val="00153AFC"/>
    <w:rsid w:val="00154FD6"/>
    <w:rsid w:val="0015531E"/>
    <w:rsid w:val="001617CC"/>
    <w:rsid w:val="001645DA"/>
    <w:rsid w:val="00170919"/>
    <w:rsid w:val="00170BCA"/>
    <w:rsid w:val="00174546"/>
    <w:rsid w:val="00174C6A"/>
    <w:rsid w:val="00177F34"/>
    <w:rsid w:val="00182C37"/>
    <w:rsid w:val="00182E95"/>
    <w:rsid w:val="0018648E"/>
    <w:rsid w:val="00190CC6"/>
    <w:rsid w:val="00191E2B"/>
    <w:rsid w:val="0019475B"/>
    <w:rsid w:val="001A2318"/>
    <w:rsid w:val="001A5D7C"/>
    <w:rsid w:val="001A640B"/>
    <w:rsid w:val="001A743C"/>
    <w:rsid w:val="001B7FF5"/>
    <w:rsid w:val="001C07B2"/>
    <w:rsid w:val="001C1E50"/>
    <w:rsid w:val="001D3D9B"/>
    <w:rsid w:val="001D48F8"/>
    <w:rsid w:val="001D5DC8"/>
    <w:rsid w:val="001D7182"/>
    <w:rsid w:val="001E3100"/>
    <w:rsid w:val="001E4831"/>
    <w:rsid w:val="001E6D10"/>
    <w:rsid w:val="001E71F8"/>
    <w:rsid w:val="001E79DB"/>
    <w:rsid w:val="001F2280"/>
    <w:rsid w:val="001F5AC9"/>
    <w:rsid w:val="001F7397"/>
    <w:rsid w:val="002038FD"/>
    <w:rsid w:val="002042A4"/>
    <w:rsid w:val="00210F89"/>
    <w:rsid w:val="0021379F"/>
    <w:rsid w:val="00215CCE"/>
    <w:rsid w:val="00230798"/>
    <w:rsid w:val="002312B2"/>
    <w:rsid w:val="00234B32"/>
    <w:rsid w:val="0023765C"/>
    <w:rsid w:val="00246D20"/>
    <w:rsid w:val="00263789"/>
    <w:rsid w:val="00265DA4"/>
    <w:rsid w:val="00267154"/>
    <w:rsid w:val="0026736F"/>
    <w:rsid w:val="00270CF6"/>
    <w:rsid w:val="002751EE"/>
    <w:rsid w:val="00292473"/>
    <w:rsid w:val="00293BB6"/>
    <w:rsid w:val="002A4BFB"/>
    <w:rsid w:val="002A557B"/>
    <w:rsid w:val="002B03EC"/>
    <w:rsid w:val="002B110E"/>
    <w:rsid w:val="002B4363"/>
    <w:rsid w:val="002B518E"/>
    <w:rsid w:val="002C1E94"/>
    <w:rsid w:val="002C6652"/>
    <w:rsid w:val="002C7543"/>
    <w:rsid w:val="002C7588"/>
    <w:rsid w:val="002D04E5"/>
    <w:rsid w:val="002D1894"/>
    <w:rsid w:val="002D1AF6"/>
    <w:rsid w:val="002D4A20"/>
    <w:rsid w:val="002E06DA"/>
    <w:rsid w:val="002E134E"/>
    <w:rsid w:val="002E232E"/>
    <w:rsid w:val="002E67E3"/>
    <w:rsid w:val="002F20A4"/>
    <w:rsid w:val="002F7D11"/>
    <w:rsid w:val="00305D17"/>
    <w:rsid w:val="00311161"/>
    <w:rsid w:val="00314546"/>
    <w:rsid w:val="00321F8C"/>
    <w:rsid w:val="00333566"/>
    <w:rsid w:val="003358DF"/>
    <w:rsid w:val="003364F5"/>
    <w:rsid w:val="00342E2F"/>
    <w:rsid w:val="00343441"/>
    <w:rsid w:val="0035032E"/>
    <w:rsid w:val="00355F9F"/>
    <w:rsid w:val="003650A4"/>
    <w:rsid w:val="00370EE4"/>
    <w:rsid w:val="00373FBA"/>
    <w:rsid w:val="00374BD2"/>
    <w:rsid w:val="00375E14"/>
    <w:rsid w:val="003827D5"/>
    <w:rsid w:val="00395FA2"/>
    <w:rsid w:val="003A34E1"/>
    <w:rsid w:val="003A3507"/>
    <w:rsid w:val="003A3CC8"/>
    <w:rsid w:val="003A436A"/>
    <w:rsid w:val="003A4CFD"/>
    <w:rsid w:val="003A6B0E"/>
    <w:rsid w:val="003B0A90"/>
    <w:rsid w:val="003C0E1C"/>
    <w:rsid w:val="003C54D5"/>
    <w:rsid w:val="003C5753"/>
    <w:rsid w:val="003D2BAA"/>
    <w:rsid w:val="003D49C3"/>
    <w:rsid w:val="003D52FC"/>
    <w:rsid w:val="003D7126"/>
    <w:rsid w:val="003F0CB8"/>
    <w:rsid w:val="003F19A9"/>
    <w:rsid w:val="003F3300"/>
    <w:rsid w:val="004032B8"/>
    <w:rsid w:val="0040393A"/>
    <w:rsid w:val="00410E60"/>
    <w:rsid w:val="00442A9A"/>
    <w:rsid w:val="004462C1"/>
    <w:rsid w:val="0045392E"/>
    <w:rsid w:val="0045487A"/>
    <w:rsid w:val="00456E92"/>
    <w:rsid w:val="00470AE3"/>
    <w:rsid w:val="00470DAA"/>
    <w:rsid w:val="00474C83"/>
    <w:rsid w:val="004826B3"/>
    <w:rsid w:val="0049336A"/>
    <w:rsid w:val="00493549"/>
    <w:rsid w:val="0049624F"/>
    <w:rsid w:val="004A0B8A"/>
    <w:rsid w:val="004A40DC"/>
    <w:rsid w:val="004A463A"/>
    <w:rsid w:val="004A49F1"/>
    <w:rsid w:val="004A6091"/>
    <w:rsid w:val="004A6C04"/>
    <w:rsid w:val="004A6F5E"/>
    <w:rsid w:val="004B3440"/>
    <w:rsid w:val="004C5486"/>
    <w:rsid w:val="004C7572"/>
    <w:rsid w:val="004D1D71"/>
    <w:rsid w:val="004D3001"/>
    <w:rsid w:val="004D635F"/>
    <w:rsid w:val="004E7B0D"/>
    <w:rsid w:val="004F1B36"/>
    <w:rsid w:val="004F2CBF"/>
    <w:rsid w:val="004F3862"/>
    <w:rsid w:val="004F6711"/>
    <w:rsid w:val="004F7C93"/>
    <w:rsid w:val="00503FEF"/>
    <w:rsid w:val="005052AF"/>
    <w:rsid w:val="0050610D"/>
    <w:rsid w:val="00506993"/>
    <w:rsid w:val="005120D9"/>
    <w:rsid w:val="00521461"/>
    <w:rsid w:val="00522A21"/>
    <w:rsid w:val="00527B90"/>
    <w:rsid w:val="00527C65"/>
    <w:rsid w:val="00534948"/>
    <w:rsid w:val="00536336"/>
    <w:rsid w:val="00536C4F"/>
    <w:rsid w:val="00545FF2"/>
    <w:rsid w:val="005477BE"/>
    <w:rsid w:val="00551637"/>
    <w:rsid w:val="005538F1"/>
    <w:rsid w:val="00555212"/>
    <w:rsid w:val="00556F2C"/>
    <w:rsid w:val="005602C2"/>
    <w:rsid w:val="00561004"/>
    <w:rsid w:val="00561355"/>
    <w:rsid w:val="0056272B"/>
    <w:rsid w:val="005655D7"/>
    <w:rsid w:val="00566DE2"/>
    <w:rsid w:val="00573B10"/>
    <w:rsid w:val="0057674F"/>
    <w:rsid w:val="0058096C"/>
    <w:rsid w:val="005947A3"/>
    <w:rsid w:val="005951A2"/>
    <w:rsid w:val="0059544E"/>
    <w:rsid w:val="005957F2"/>
    <w:rsid w:val="005A4566"/>
    <w:rsid w:val="005A7CAD"/>
    <w:rsid w:val="005B4E42"/>
    <w:rsid w:val="005C24C8"/>
    <w:rsid w:val="005C6718"/>
    <w:rsid w:val="005C758A"/>
    <w:rsid w:val="005D394A"/>
    <w:rsid w:val="005D7CFC"/>
    <w:rsid w:val="005E1CE3"/>
    <w:rsid w:val="005E4DF6"/>
    <w:rsid w:val="005E5A18"/>
    <w:rsid w:val="005E5A39"/>
    <w:rsid w:val="005E5E58"/>
    <w:rsid w:val="005F6979"/>
    <w:rsid w:val="006075BE"/>
    <w:rsid w:val="00607AA1"/>
    <w:rsid w:val="00617134"/>
    <w:rsid w:val="0062016A"/>
    <w:rsid w:val="006478DB"/>
    <w:rsid w:val="00653B08"/>
    <w:rsid w:val="00654E06"/>
    <w:rsid w:val="0065599F"/>
    <w:rsid w:val="00665BB3"/>
    <w:rsid w:val="006751F1"/>
    <w:rsid w:val="00690877"/>
    <w:rsid w:val="0069320E"/>
    <w:rsid w:val="006936C4"/>
    <w:rsid w:val="00696560"/>
    <w:rsid w:val="006A622E"/>
    <w:rsid w:val="006A7066"/>
    <w:rsid w:val="006A756B"/>
    <w:rsid w:val="006B2C71"/>
    <w:rsid w:val="006B65CE"/>
    <w:rsid w:val="006B7949"/>
    <w:rsid w:val="006C06D6"/>
    <w:rsid w:val="006C4D2C"/>
    <w:rsid w:val="006C5093"/>
    <w:rsid w:val="006D2A44"/>
    <w:rsid w:val="006E1CC8"/>
    <w:rsid w:val="006E7ED6"/>
    <w:rsid w:val="006F08B0"/>
    <w:rsid w:val="006F56DC"/>
    <w:rsid w:val="0070576B"/>
    <w:rsid w:val="00730675"/>
    <w:rsid w:val="00733056"/>
    <w:rsid w:val="00733339"/>
    <w:rsid w:val="00734025"/>
    <w:rsid w:val="00735379"/>
    <w:rsid w:val="00750860"/>
    <w:rsid w:val="00752AF0"/>
    <w:rsid w:val="00756B64"/>
    <w:rsid w:val="0076002F"/>
    <w:rsid w:val="00762C5E"/>
    <w:rsid w:val="00774F2E"/>
    <w:rsid w:val="00780B76"/>
    <w:rsid w:val="007829D7"/>
    <w:rsid w:val="0078394A"/>
    <w:rsid w:val="00787D15"/>
    <w:rsid w:val="00792FD3"/>
    <w:rsid w:val="00796051"/>
    <w:rsid w:val="00796B35"/>
    <w:rsid w:val="007A499F"/>
    <w:rsid w:val="007A5072"/>
    <w:rsid w:val="007A782D"/>
    <w:rsid w:val="007B1CD8"/>
    <w:rsid w:val="007B211E"/>
    <w:rsid w:val="007B520D"/>
    <w:rsid w:val="007C3A89"/>
    <w:rsid w:val="007C4381"/>
    <w:rsid w:val="007C49D8"/>
    <w:rsid w:val="007C5FC4"/>
    <w:rsid w:val="007C640A"/>
    <w:rsid w:val="007D063A"/>
    <w:rsid w:val="007E0FB9"/>
    <w:rsid w:val="007F03B0"/>
    <w:rsid w:val="007F59C0"/>
    <w:rsid w:val="007F7404"/>
    <w:rsid w:val="00802755"/>
    <w:rsid w:val="00812E57"/>
    <w:rsid w:val="00822E10"/>
    <w:rsid w:val="008266D9"/>
    <w:rsid w:val="00837BDA"/>
    <w:rsid w:val="0084207C"/>
    <w:rsid w:val="00843C3C"/>
    <w:rsid w:val="00852C1B"/>
    <w:rsid w:val="0085492B"/>
    <w:rsid w:val="00856249"/>
    <w:rsid w:val="00860CAD"/>
    <w:rsid w:val="00861354"/>
    <w:rsid w:val="008638DF"/>
    <w:rsid w:val="00864ACB"/>
    <w:rsid w:val="00867943"/>
    <w:rsid w:val="00875374"/>
    <w:rsid w:val="0087757C"/>
    <w:rsid w:val="0088178E"/>
    <w:rsid w:val="00884BEE"/>
    <w:rsid w:val="008929A7"/>
    <w:rsid w:val="0089453F"/>
    <w:rsid w:val="0089585E"/>
    <w:rsid w:val="008975E7"/>
    <w:rsid w:val="008A0A97"/>
    <w:rsid w:val="008A144E"/>
    <w:rsid w:val="008A21F2"/>
    <w:rsid w:val="008A4CB9"/>
    <w:rsid w:val="008A6C33"/>
    <w:rsid w:val="008B0A8C"/>
    <w:rsid w:val="008B3F6A"/>
    <w:rsid w:val="008C04B7"/>
    <w:rsid w:val="008C13D3"/>
    <w:rsid w:val="008C1F50"/>
    <w:rsid w:val="008C5DB2"/>
    <w:rsid w:val="008C6C76"/>
    <w:rsid w:val="008D0100"/>
    <w:rsid w:val="008D1982"/>
    <w:rsid w:val="008D233D"/>
    <w:rsid w:val="008D3A81"/>
    <w:rsid w:val="008D6045"/>
    <w:rsid w:val="008D7BF6"/>
    <w:rsid w:val="008E0AC3"/>
    <w:rsid w:val="008E1DEB"/>
    <w:rsid w:val="008E415D"/>
    <w:rsid w:val="008E6EEB"/>
    <w:rsid w:val="008E70A7"/>
    <w:rsid w:val="008F05CD"/>
    <w:rsid w:val="008F1569"/>
    <w:rsid w:val="008F46CB"/>
    <w:rsid w:val="008F599A"/>
    <w:rsid w:val="0090168F"/>
    <w:rsid w:val="009051CD"/>
    <w:rsid w:val="00907499"/>
    <w:rsid w:val="009104A8"/>
    <w:rsid w:val="00911E70"/>
    <w:rsid w:val="009125E2"/>
    <w:rsid w:val="0091358F"/>
    <w:rsid w:val="0091412F"/>
    <w:rsid w:val="00916379"/>
    <w:rsid w:val="00916C34"/>
    <w:rsid w:val="00920459"/>
    <w:rsid w:val="0092443A"/>
    <w:rsid w:val="00924E4C"/>
    <w:rsid w:val="00926E21"/>
    <w:rsid w:val="00931031"/>
    <w:rsid w:val="00931C4C"/>
    <w:rsid w:val="00933674"/>
    <w:rsid w:val="009340C2"/>
    <w:rsid w:val="009354EC"/>
    <w:rsid w:val="00943D5B"/>
    <w:rsid w:val="00945536"/>
    <w:rsid w:val="00945D8E"/>
    <w:rsid w:val="00946BB0"/>
    <w:rsid w:val="00946D26"/>
    <w:rsid w:val="009476C3"/>
    <w:rsid w:val="009477BF"/>
    <w:rsid w:val="00950077"/>
    <w:rsid w:val="009508C0"/>
    <w:rsid w:val="009513CF"/>
    <w:rsid w:val="009535EC"/>
    <w:rsid w:val="00953D65"/>
    <w:rsid w:val="009543F5"/>
    <w:rsid w:val="00957247"/>
    <w:rsid w:val="00960E67"/>
    <w:rsid w:val="009659FA"/>
    <w:rsid w:val="00976A24"/>
    <w:rsid w:val="009774DD"/>
    <w:rsid w:val="00982E7F"/>
    <w:rsid w:val="009869EB"/>
    <w:rsid w:val="0099122E"/>
    <w:rsid w:val="00994B54"/>
    <w:rsid w:val="00994B98"/>
    <w:rsid w:val="0099610E"/>
    <w:rsid w:val="00996673"/>
    <w:rsid w:val="00996C4D"/>
    <w:rsid w:val="009B1E9C"/>
    <w:rsid w:val="009C3C9E"/>
    <w:rsid w:val="009C50AE"/>
    <w:rsid w:val="009D447E"/>
    <w:rsid w:val="009D7F4A"/>
    <w:rsid w:val="009E49C8"/>
    <w:rsid w:val="009E58CC"/>
    <w:rsid w:val="009F100D"/>
    <w:rsid w:val="009F20F5"/>
    <w:rsid w:val="009F3945"/>
    <w:rsid w:val="009F52DB"/>
    <w:rsid w:val="009F5DEB"/>
    <w:rsid w:val="009F7029"/>
    <w:rsid w:val="00A02F7B"/>
    <w:rsid w:val="00A1146A"/>
    <w:rsid w:val="00A1227C"/>
    <w:rsid w:val="00A142F2"/>
    <w:rsid w:val="00A21F1C"/>
    <w:rsid w:val="00A26060"/>
    <w:rsid w:val="00A440E6"/>
    <w:rsid w:val="00A4463D"/>
    <w:rsid w:val="00A810BB"/>
    <w:rsid w:val="00A856C8"/>
    <w:rsid w:val="00A8728D"/>
    <w:rsid w:val="00A9348A"/>
    <w:rsid w:val="00A9383A"/>
    <w:rsid w:val="00AA457E"/>
    <w:rsid w:val="00AA543C"/>
    <w:rsid w:val="00AA6FDB"/>
    <w:rsid w:val="00AB1D8E"/>
    <w:rsid w:val="00AB4F96"/>
    <w:rsid w:val="00AC47A0"/>
    <w:rsid w:val="00AD0BEB"/>
    <w:rsid w:val="00AD448E"/>
    <w:rsid w:val="00AE0045"/>
    <w:rsid w:val="00AE26FA"/>
    <w:rsid w:val="00AE411C"/>
    <w:rsid w:val="00AE7369"/>
    <w:rsid w:val="00AF0903"/>
    <w:rsid w:val="00AF0EAA"/>
    <w:rsid w:val="00AF56B5"/>
    <w:rsid w:val="00AF6B02"/>
    <w:rsid w:val="00B03EFB"/>
    <w:rsid w:val="00B073A6"/>
    <w:rsid w:val="00B123B5"/>
    <w:rsid w:val="00B13DE2"/>
    <w:rsid w:val="00B163FD"/>
    <w:rsid w:val="00B223A1"/>
    <w:rsid w:val="00B2270A"/>
    <w:rsid w:val="00B2439D"/>
    <w:rsid w:val="00B333E8"/>
    <w:rsid w:val="00B44B25"/>
    <w:rsid w:val="00B5393E"/>
    <w:rsid w:val="00B551B5"/>
    <w:rsid w:val="00B70AF3"/>
    <w:rsid w:val="00B80AAE"/>
    <w:rsid w:val="00B81E5E"/>
    <w:rsid w:val="00B848E4"/>
    <w:rsid w:val="00B84D48"/>
    <w:rsid w:val="00B85819"/>
    <w:rsid w:val="00B8675E"/>
    <w:rsid w:val="00B90B90"/>
    <w:rsid w:val="00B95798"/>
    <w:rsid w:val="00BA07DD"/>
    <w:rsid w:val="00BA1693"/>
    <w:rsid w:val="00BA3034"/>
    <w:rsid w:val="00BA3C79"/>
    <w:rsid w:val="00BC20B0"/>
    <w:rsid w:val="00BC29A7"/>
    <w:rsid w:val="00BC2CB6"/>
    <w:rsid w:val="00BC2FE6"/>
    <w:rsid w:val="00BC436A"/>
    <w:rsid w:val="00BD3ED8"/>
    <w:rsid w:val="00BD63DD"/>
    <w:rsid w:val="00BE6A4E"/>
    <w:rsid w:val="00BF05C0"/>
    <w:rsid w:val="00BF2F74"/>
    <w:rsid w:val="00BF303C"/>
    <w:rsid w:val="00BF43B1"/>
    <w:rsid w:val="00BF476D"/>
    <w:rsid w:val="00BF51B0"/>
    <w:rsid w:val="00C01651"/>
    <w:rsid w:val="00C0399F"/>
    <w:rsid w:val="00C04F87"/>
    <w:rsid w:val="00C21854"/>
    <w:rsid w:val="00C31BE6"/>
    <w:rsid w:val="00C35C66"/>
    <w:rsid w:val="00C460DA"/>
    <w:rsid w:val="00C51554"/>
    <w:rsid w:val="00C57872"/>
    <w:rsid w:val="00C634AE"/>
    <w:rsid w:val="00C67BEE"/>
    <w:rsid w:val="00C75C2D"/>
    <w:rsid w:val="00C80CB5"/>
    <w:rsid w:val="00C835FF"/>
    <w:rsid w:val="00C90CE5"/>
    <w:rsid w:val="00CA0998"/>
    <w:rsid w:val="00CA2412"/>
    <w:rsid w:val="00CA241B"/>
    <w:rsid w:val="00CA62BF"/>
    <w:rsid w:val="00CA72FA"/>
    <w:rsid w:val="00CB2087"/>
    <w:rsid w:val="00CB252B"/>
    <w:rsid w:val="00CB4CC6"/>
    <w:rsid w:val="00CB7E24"/>
    <w:rsid w:val="00CC6A37"/>
    <w:rsid w:val="00CC6D80"/>
    <w:rsid w:val="00CD04D0"/>
    <w:rsid w:val="00CD6B71"/>
    <w:rsid w:val="00CD7B0C"/>
    <w:rsid w:val="00CE1857"/>
    <w:rsid w:val="00CE1C1F"/>
    <w:rsid w:val="00CE332F"/>
    <w:rsid w:val="00CE4293"/>
    <w:rsid w:val="00CE79C5"/>
    <w:rsid w:val="00CF07AC"/>
    <w:rsid w:val="00CF29BE"/>
    <w:rsid w:val="00CF374C"/>
    <w:rsid w:val="00D03E57"/>
    <w:rsid w:val="00D0403F"/>
    <w:rsid w:val="00D115CC"/>
    <w:rsid w:val="00D12735"/>
    <w:rsid w:val="00D15839"/>
    <w:rsid w:val="00D15F75"/>
    <w:rsid w:val="00D1647A"/>
    <w:rsid w:val="00D2696E"/>
    <w:rsid w:val="00D35CE5"/>
    <w:rsid w:val="00D37C6E"/>
    <w:rsid w:val="00D47A9B"/>
    <w:rsid w:val="00D56AB9"/>
    <w:rsid w:val="00D57D6C"/>
    <w:rsid w:val="00D6103F"/>
    <w:rsid w:val="00D64F15"/>
    <w:rsid w:val="00D704CC"/>
    <w:rsid w:val="00D70559"/>
    <w:rsid w:val="00D70889"/>
    <w:rsid w:val="00D75092"/>
    <w:rsid w:val="00D75396"/>
    <w:rsid w:val="00D84175"/>
    <w:rsid w:val="00D85367"/>
    <w:rsid w:val="00D85E69"/>
    <w:rsid w:val="00D90A25"/>
    <w:rsid w:val="00DC51CD"/>
    <w:rsid w:val="00DC7A46"/>
    <w:rsid w:val="00DE2D54"/>
    <w:rsid w:val="00DE4157"/>
    <w:rsid w:val="00DE629F"/>
    <w:rsid w:val="00DF0010"/>
    <w:rsid w:val="00DF346E"/>
    <w:rsid w:val="00E031F8"/>
    <w:rsid w:val="00E13062"/>
    <w:rsid w:val="00E15121"/>
    <w:rsid w:val="00E17EFF"/>
    <w:rsid w:val="00E2235E"/>
    <w:rsid w:val="00E30722"/>
    <w:rsid w:val="00E317D7"/>
    <w:rsid w:val="00E46052"/>
    <w:rsid w:val="00E5579E"/>
    <w:rsid w:val="00E57FE0"/>
    <w:rsid w:val="00E613CC"/>
    <w:rsid w:val="00E62478"/>
    <w:rsid w:val="00E665DB"/>
    <w:rsid w:val="00E67B36"/>
    <w:rsid w:val="00E723CF"/>
    <w:rsid w:val="00E76075"/>
    <w:rsid w:val="00E771C4"/>
    <w:rsid w:val="00E80670"/>
    <w:rsid w:val="00E8208C"/>
    <w:rsid w:val="00E85110"/>
    <w:rsid w:val="00E92660"/>
    <w:rsid w:val="00E92970"/>
    <w:rsid w:val="00E94409"/>
    <w:rsid w:val="00E96E10"/>
    <w:rsid w:val="00EA6233"/>
    <w:rsid w:val="00EA7FB2"/>
    <w:rsid w:val="00EB3C60"/>
    <w:rsid w:val="00EB3E1F"/>
    <w:rsid w:val="00EB4093"/>
    <w:rsid w:val="00EB5941"/>
    <w:rsid w:val="00EC4E19"/>
    <w:rsid w:val="00EC4EC4"/>
    <w:rsid w:val="00ED1E3F"/>
    <w:rsid w:val="00ED26AD"/>
    <w:rsid w:val="00ED5538"/>
    <w:rsid w:val="00EE5FC3"/>
    <w:rsid w:val="00F007BB"/>
    <w:rsid w:val="00F01C05"/>
    <w:rsid w:val="00F10930"/>
    <w:rsid w:val="00F12963"/>
    <w:rsid w:val="00F16FB5"/>
    <w:rsid w:val="00F17B99"/>
    <w:rsid w:val="00F24311"/>
    <w:rsid w:val="00F252B6"/>
    <w:rsid w:val="00F267CF"/>
    <w:rsid w:val="00F322FF"/>
    <w:rsid w:val="00F34847"/>
    <w:rsid w:val="00F3755D"/>
    <w:rsid w:val="00F4093E"/>
    <w:rsid w:val="00F46296"/>
    <w:rsid w:val="00F510D9"/>
    <w:rsid w:val="00F53941"/>
    <w:rsid w:val="00F573FE"/>
    <w:rsid w:val="00F63778"/>
    <w:rsid w:val="00F66124"/>
    <w:rsid w:val="00F67A6E"/>
    <w:rsid w:val="00F70965"/>
    <w:rsid w:val="00F72C44"/>
    <w:rsid w:val="00F74E5E"/>
    <w:rsid w:val="00F75B5D"/>
    <w:rsid w:val="00F75DF1"/>
    <w:rsid w:val="00F77701"/>
    <w:rsid w:val="00F80348"/>
    <w:rsid w:val="00F80754"/>
    <w:rsid w:val="00F83B11"/>
    <w:rsid w:val="00F8657A"/>
    <w:rsid w:val="00F907FC"/>
    <w:rsid w:val="00F954F2"/>
    <w:rsid w:val="00FA1044"/>
    <w:rsid w:val="00FA31CB"/>
    <w:rsid w:val="00FB4443"/>
    <w:rsid w:val="00FB5504"/>
    <w:rsid w:val="00FB7683"/>
    <w:rsid w:val="00FC7234"/>
    <w:rsid w:val="00FD6C70"/>
    <w:rsid w:val="00FE3C61"/>
    <w:rsid w:val="00FF1400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F3114-F33F-4D88-BA75-B6AE681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57"/>
    <w:pPr>
      <w:spacing w:after="200" w:line="27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54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B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0E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B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0E"/>
    <w:rPr>
      <w:rFonts w:ascii="Times New Roman" w:eastAsia="Arial" w:hAnsi="Times New Roman" w:cs="Times New Roman"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AE207FA52F34689A64C17F9004E47" ma:contentTypeVersion="0" ma:contentTypeDescription="Create a new document." ma:contentTypeScope="" ma:versionID="fd305c241d54a2fdfb9377bcb594e0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30D95-A78E-47B8-A2EC-22E9E31F6450}"/>
</file>

<file path=customXml/itemProps2.xml><?xml version="1.0" encoding="utf-8"?>
<ds:datastoreItem xmlns:ds="http://schemas.openxmlformats.org/officeDocument/2006/customXml" ds:itemID="{0D0A1282-5122-4D33-B7A7-9DD1EA493F0A}"/>
</file>

<file path=customXml/itemProps3.xml><?xml version="1.0" encoding="utf-8"?>
<ds:datastoreItem xmlns:ds="http://schemas.openxmlformats.org/officeDocument/2006/customXml" ds:itemID="{74246F80-8070-4D4A-9141-9E1A4DF1B4E7}"/>
</file>

<file path=customXml/itemProps4.xml><?xml version="1.0" encoding="utf-8"?>
<ds:datastoreItem xmlns:ds="http://schemas.openxmlformats.org/officeDocument/2006/customXml" ds:itemID="{F5345EF9-8574-4310-A5A2-FDBEECABD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làm việc từ 07/10-13/10</dc:title>
  <dc:subject/>
  <dc:creator>admin</dc:creator>
  <cp:keywords/>
  <dc:description/>
  <cp:lastModifiedBy>admin</cp:lastModifiedBy>
  <cp:revision>4</cp:revision>
  <cp:lastPrinted>2019-10-07T11:28:00Z</cp:lastPrinted>
  <dcterms:created xsi:type="dcterms:W3CDTF">2019-10-07T11:27:00Z</dcterms:created>
  <dcterms:modified xsi:type="dcterms:W3CDTF">2019-10-07T11:29:00Z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0x010100AE7AE207FA52F34689A64C17F9004E47</vt:lpwstr>
  </property>
</Properties>
</file>